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CCC" w:rsidRDefault="00296C47" w:rsidP="00B42CCA">
      <w:pPr>
        <w:bidi/>
        <w:rPr>
          <w:rtl/>
          <w:lang w:bidi="fa-IR"/>
        </w:rPr>
      </w:pPr>
      <w:r>
        <w:rPr>
          <w:noProof/>
          <w:rtl/>
        </w:rPr>
        <mc:AlternateContent>
          <mc:Choice Requires="wps">
            <w:drawing>
              <wp:anchor distT="0" distB="0" distL="114300" distR="114300" simplePos="0" relativeHeight="251731968" behindDoc="0" locked="0" layoutInCell="1" allowOverlap="1" wp14:anchorId="74BDCA07" wp14:editId="2FFC654E">
                <wp:simplePos x="0" y="0"/>
                <wp:positionH relativeFrom="column">
                  <wp:posOffset>-61595</wp:posOffset>
                </wp:positionH>
                <wp:positionV relativeFrom="paragraph">
                  <wp:posOffset>261620</wp:posOffset>
                </wp:positionV>
                <wp:extent cx="6961505" cy="7762875"/>
                <wp:effectExtent l="0" t="0" r="10795"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7762875"/>
                        </a:xfrm>
                        <a:prstGeom prst="rect">
                          <a:avLst/>
                        </a:prstGeom>
                        <a:solidFill>
                          <a:schemeClr val="lt1">
                            <a:lumMod val="100000"/>
                            <a:lumOff val="0"/>
                          </a:schemeClr>
                        </a:solidFill>
                        <a:ln w="6350">
                          <a:solidFill>
                            <a:srgbClr val="000000"/>
                          </a:solidFill>
                          <a:miter lim="800000"/>
                          <a:headEnd/>
                          <a:tailEnd/>
                        </a:ln>
                      </wps:spPr>
                      <wps:txbx>
                        <w:txbxContent>
                          <w:p w:rsidR="00276029" w:rsidRPr="00276029" w:rsidRDefault="00276029" w:rsidP="008776EE">
                            <w:pPr>
                              <w:bidi/>
                              <w:spacing w:after="240"/>
                              <w:jc w:val="center"/>
                              <w:rPr>
                                <w:rFonts w:cs="B Titr"/>
                                <w:sz w:val="12"/>
                                <w:szCs w:val="12"/>
                                <w:rtl/>
                                <w:lang w:bidi="fa-IR"/>
                              </w:rPr>
                            </w:pPr>
                          </w:p>
                          <w:p w:rsidR="001A3CCC" w:rsidRPr="00276029" w:rsidRDefault="00276029" w:rsidP="008776EE">
                            <w:pPr>
                              <w:bidi/>
                              <w:spacing w:after="240"/>
                              <w:jc w:val="center"/>
                              <w:rPr>
                                <w:rFonts w:cs="B Titr"/>
                                <w:rtl/>
                                <w:lang w:bidi="fa-IR"/>
                              </w:rPr>
                            </w:pPr>
                            <w:r w:rsidRPr="00276029">
                              <w:rPr>
                                <w:rFonts w:cs="B Titr" w:hint="cs"/>
                                <w:rtl/>
                                <w:lang w:bidi="fa-IR"/>
                              </w:rPr>
                              <w:t>مقررات عمومی مرکز پژوهش و فناوری دانشکده مهندسی برق</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 xml:space="preserve">مسئولیت فضای داخلی و وسایل عمومی و تخصیصی موجود در مرکز بر عهده مدیر داخلی مرکز است. </w:t>
                            </w:r>
                          </w:p>
                          <w:p w:rsidR="00C23FD8" w:rsidRPr="008776EE" w:rsidRDefault="00C23FD8" w:rsidP="00C23FD8">
                            <w:pPr>
                              <w:pStyle w:val="ListParagraph"/>
                              <w:numPr>
                                <w:ilvl w:val="0"/>
                                <w:numId w:val="6"/>
                              </w:numPr>
                              <w:tabs>
                                <w:tab w:val="right" w:pos="240"/>
                              </w:tabs>
                              <w:bidi/>
                              <w:spacing w:after="240"/>
                              <w:contextualSpacing w:val="0"/>
                              <w:jc w:val="both"/>
                              <w:rPr>
                                <w:rFonts w:cs="B Nazanin"/>
                                <w:sz w:val="24"/>
                                <w:szCs w:val="24"/>
                                <w:rtl/>
                                <w:lang w:bidi="fa-IR"/>
                              </w:rPr>
                            </w:pPr>
                            <w:r w:rsidRPr="008776EE">
                              <w:rPr>
                                <w:rFonts w:cs="B Nazanin" w:hint="cs"/>
                                <w:sz w:val="24"/>
                                <w:szCs w:val="24"/>
                                <w:rtl/>
                                <w:lang w:bidi="fa-IR"/>
                              </w:rPr>
                              <w:t xml:space="preserve">فضای تخصیصی به یک همکار </w:t>
                            </w:r>
                            <w:r>
                              <w:rPr>
                                <w:rFonts w:cs="B Nazanin" w:hint="cs"/>
                                <w:sz w:val="24"/>
                                <w:szCs w:val="24"/>
                                <w:rtl/>
                                <w:lang w:bidi="fa-IR"/>
                              </w:rPr>
                              <w:t xml:space="preserve">هیئت علمی </w:t>
                            </w:r>
                            <w:r w:rsidRPr="008776EE">
                              <w:rPr>
                                <w:rFonts w:cs="B Nazanin" w:hint="cs"/>
                                <w:sz w:val="24"/>
                                <w:szCs w:val="24"/>
                                <w:rtl/>
                                <w:lang w:bidi="fa-IR"/>
                              </w:rPr>
                              <w:t>صرفاً برای استقرار پژوهشگرانی است که در فعالیت های پژوهشی با وی همکاری دارند</w:t>
                            </w:r>
                            <w:r>
                              <w:rPr>
                                <w:rFonts w:cs="B Nazanin" w:hint="cs"/>
                                <w:sz w:val="24"/>
                                <w:szCs w:val="24"/>
                                <w:rtl/>
                                <w:lang w:bidi="fa-IR"/>
                              </w:rPr>
                              <w:t xml:space="preserve"> و مستقیماً از سوی او به معاونت پژوهشی دانشکده معرفی شده باشند</w:t>
                            </w:r>
                            <w:r w:rsidRPr="008776EE">
                              <w:rPr>
                                <w:rFonts w:cs="B Nazanin" w:hint="cs"/>
                                <w:sz w:val="24"/>
                                <w:szCs w:val="24"/>
                                <w:rtl/>
                                <w:lang w:bidi="fa-IR"/>
                              </w:rPr>
                              <w:t xml:space="preserve">. </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چنانچه همکار بخواهد پژوهشگری از خارج از دانشکده مهندسی برق را در فضای تخصیصی خود مستقر کند لازم است با ذکر مشخصات پژوهشگر و دلایل توجیهی پیشاپیش مجوز لازم را از معاون پژوهشی دانشکده اخذ نماید.</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 xml:space="preserve">مسئولیت نگهداری اموال و وسایل شخصی، وسایل تخصیصی، و نیز وسایل عمومی تحویل شده به پژوهشگر یا استاد راهنما با شخص اوست. </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بر پژوهشگر لازم است:</w:t>
                            </w:r>
                          </w:p>
                          <w:p w:rsidR="008776EE" w:rsidRPr="008776EE" w:rsidRDefault="008776EE" w:rsidP="008776EE">
                            <w:pPr>
                              <w:pStyle w:val="ListParagraph"/>
                              <w:numPr>
                                <w:ilvl w:val="1"/>
                                <w:numId w:val="6"/>
                              </w:numPr>
                              <w:tabs>
                                <w:tab w:val="right" w:pos="240"/>
                              </w:tabs>
                              <w:bidi/>
                              <w:spacing w:after="0"/>
                              <w:ind w:hanging="45"/>
                              <w:contextualSpacing w:val="0"/>
                              <w:jc w:val="both"/>
                              <w:rPr>
                                <w:rFonts w:cs="B Nazanin"/>
                                <w:sz w:val="24"/>
                                <w:szCs w:val="24"/>
                                <w:lang w:bidi="fa-IR"/>
                              </w:rPr>
                            </w:pPr>
                            <w:r w:rsidRPr="008776EE">
                              <w:rPr>
                                <w:rFonts w:cs="B Nazanin" w:hint="cs"/>
                                <w:sz w:val="24"/>
                                <w:szCs w:val="24"/>
                                <w:rtl/>
                                <w:lang w:bidi="fa-IR"/>
                              </w:rPr>
                              <w:t xml:space="preserve">به دلیل محصور نبودن فضاهای تخصیصی، عمومی، و مشاع، در تمام زمانی که در مرکز حضور دارد سکوت و آرامش محیط را حفظ کند. </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آراستگی و نظافت فضاهای تخصیصی،عمومی، و مشاع را رعایت کند.</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 xml:space="preserve">برای ورود یا خروج وسایل عمومی یا تخصیصی و یا انجام هر گونه جابجایی این گونه وسایل در مرکز، از مدیر داخلی مرکز مجوز کتبی بگیرد. </w:t>
                            </w:r>
                          </w:p>
                          <w:p w:rsidR="008776EE" w:rsidRPr="008776EE" w:rsidRDefault="008776EE" w:rsidP="0026518F">
                            <w:pPr>
                              <w:pStyle w:val="ListParagraph"/>
                              <w:numPr>
                                <w:ilvl w:val="1"/>
                                <w:numId w:val="6"/>
                              </w:numPr>
                              <w:bidi/>
                              <w:spacing w:after="240"/>
                              <w:ind w:hanging="45"/>
                              <w:contextualSpacing w:val="0"/>
                              <w:jc w:val="both"/>
                              <w:rPr>
                                <w:rFonts w:cs="B Nazanin"/>
                                <w:sz w:val="24"/>
                                <w:szCs w:val="24"/>
                                <w:lang w:bidi="fa-IR"/>
                              </w:rPr>
                            </w:pPr>
                            <w:r w:rsidRPr="008776EE">
                              <w:rPr>
                                <w:rFonts w:cs="B Nazanin" w:hint="cs"/>
                                <w:sz w:val="24"/>
                                <w:szCs w:val="24"/>
                                <w:rtl/>
                                <w:lang w:bidi="fa-IR"/>
                              </w:rPr>
                              <w:t xml:space="preserve">گفتگوهای دو یا چند نفره با دیگر پژوهشگران مستقر در مرکز و یا با میهمانان را یا در اتاق گفتگو و یا در بیرون مرکز انجام دهد. </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از پژوهشگر انتظار می رود:</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 xml:space="preserve">در حفظ اموال و وسایل عمومی و ایمنی محیط احساس مسئولیت کند. </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 xml:space="preserve">در صورت مشاهده هر گونه خرابی یا اشکال در اموال یا وسایل عمومی آن را به مدیر داخلی مرکز اطلاع دهد. </w:t>
                            </w:r>
                          </w:p>
                          <w:p w:rsidR="00D25F46" w:rsidRDefault="008776EE" w:rsidP="008776EE">
                            <w:pPr>
                              <w:pStyle w:val="ListParagraph"/>
                              <w:numPr>
                                <w:ilvl w:val="1"/>
                                <w:numId w:val="6"/>
                              </w:numPr>
                              <w:bidi/>
                              <w:spacing w:after="240"/>
                              <w:ind w:hanging="45"/>
                              <w:contextualSpacing w:val="0"/>
                              <w:rPr>
                                <w:rFonts w:cs="B Nazanin"/>
                                <w:sz w:val="24"/>
                                <w:szCs w:val="24"/>
                                <w:lang w:bidi="fa-IR"/>
                              </w:rPr>
                            </w:pPr>
                            <w:r w:rsidRPr="008776EE">
                              <w:rPr>
                                <w:rFonts w:cs="B Nazanin" w:hint="cs"/>
                                <w:sz w:val="24"/>
                                <w:szCs w:val="24"/>
                                <w:rtl/>
                                <w:lang w:bidi="fa-IR"/>
                              </w:rPr>
                              <w:t>در صورت مشاهده هر گونه تردد یا رفتار مشکوک یا خطرناک، آن را به مدیر داخلی مرکز اطلاع دهد.</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74BDCA07" id="_x0000_t202" coordsize="21600,21600" o:spt="202" path="m,l,21600r21600,l21600,xe">
                <v:stroke joinstyle="miter"/>
                <v:path gradientshapeok="t" o:connecttype="rect"/>
              </v:shapetype>
              <v:shape id="Text Box 6" o:spid="_x0000_s1026" type="#_x0000_t202" style="position:absolute;left:0;text-align:left;margin-left:-4.85pt;margin-top:20.6pt;width:548.15pt;height:611.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" fillcolor="white [3201]" strokeweight=".5pt">
                <v:textbox>
                  <w:txbxContent>
                    <w:p w:rsidR="00276029" w:rsidRPr="00276029" w:rsidRDefault="00276029" w:rsidP="008776EE">
                      <w:pPr>
                        <w:bidi/>
                        <w:spacing w:after="240"/>
                        <w:jc w:val="center"/>
                        <w:rPr>
                          <w:rFonts w:cs="B Titr"/>
                          <w:sz w:val="12"/>
                          <w:szCs w:val="12"/>
                          <w:rtl/>
                          <w:lang w:bidi="fa-IR"/>
                        </w:rPr>
                      </w:pPr>
                    </w:p>
                    <w:p w:rsidR="001A3CCC" w:rsidRPr="00276029" w:rsidRDefault="00276029" w:rsidP="008776EE">
                      <w:pPr>
                        <w:bidi/>
                        <w:spacing w:after="240"/>
                        <w:jc w:val="center"/>
                        <w:rPr>
                          <w:rFonts w:cs="B Titr"/>
                          <w:rtl/>
                          <w:lang w:bidi="fa-IR"/>
                        </w:rPr>
                      </w:pPr>
                      <w:r w:rsidRPr="00276029">
                        <w:rPr>
                          <w:rFonts w:cs="B Titr" w:hint="cs"/>
                          <w:rtl/>
                          <w:lang w:bidi="fa-IR"/>
                        </w:rPr>
                        <w:t>مقررات عمومی مرکز پژوهش و فناوری دانشکده مهندسی برق</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 xml:space="preserve">مسئولیت فضای داخلی و وسایل عمومی و تخصیصی موجود در مرکز بر عهده مدیر داخلی مرکز است. </w:t>
                      </w:r>
                    </w:p>
                    <w:p w:rsidR="00C23FD8" w:rsidRPr="008776EE" w:rsidRDefault="00C23FD8" w:rsidP="00C23FD8">
                      <w:pPr>
                        <w:pStyle w:val="ListParagraph"/>
                        <w:numPr>
                          <w:ilvl w:val="0"/>
                          <w:numId w:val="6"/>
                        </w:numPr>
                        <w:tabs>
                          <w:tab w:val="right" w:pos="240"/>
                        </w:tabs>
                        <w:bidi/>
                        <w:spacing w:after="240"/>
                        <w:contextualSpacing w:val="0"/>
                        <w:jc w:val="both"/>
                        <w:rPr>
                          <w:rFonts w:cs="B Nazanin"/>
                          <w:sz w:val="24"/>
                          <w:szCs w:val="24"/>
                          <w:rtl/>
                          <w:lang w:bidi="fa-IR"/>
                        </w:rPr>
                      </w:pPr>
                      <w:r w:rsidRPr="008776EE">
                        <w:rPr>
                          <w:rFonts w:cs="B Nazanin" w:hint="cs"/>
                          <w:sz w:val="24"/>
                          <w:szCs w:val="24"/>
                          <w:rtl/>
                          <w:lang w:bidi="fa-IR"/>
                        </w:rPr>
                        <w:t xml:space="preserve">فضای تخصیصی به یک همکار </w:t>
                      </w:r>
                      <w:r>
                        <w:rPr>
                          <w:rFonts w:cs="B Nazanin" w:hint="cs"/>
                          <w:sz w:val="24"/>
                          <w:szCs w:val="24"/>
                          <w:rtl/>
                          <w:lang w:bidi="fa-IR"/>
                        </w:rPr>
                        <w:t xml:space="preserve">هیئت علمی </w:t>
                      </w:r>
                      <w:r w:rsidRPr="008776EE">
                        <w:rPr>
                          <w:rFonts w:cs="B Nazanin" w:hint="cs"/>
                          <w:sz w:val="24"/>
                          <w:szCs w:val="24"/>
                          <w:rtl/>
                          <w:lang w:bidi="fa-IR"/>
                        </w:rPr>
                        <w:t>صرفاً برای استقرار پژوهشگرانی است که در فعالیت های پژوهشی با وی همکاری دارند</w:t>
                      </w:r>
                      <w:r>
                        <w:rPr>
                          <w:rFonts w:cs="B Nazanin" w:hint="cs"/>
                          <w:sz w:val="24"/>
                          <w:szCs w:val="24"/>
                          <w:rtl/>
                          <w:lang w:bidi="fa-IR"/>
                        </w:rPr>
                        <w:t xml:space="preserve"> و مستقیماً از سوی او به معاونت پژوهشی دانشکده معرفی شده باشند</w:t>
                      </w:r>
                      <w:r w:rsidRPr="008776EE">
                        <w:rPr>
                          <w:rFonts w:cs="B Nazanin" w:hint="cs"/>
                          <w:sz w:val="24"/>
                          <w:szCs w:val="24"/>
                          <w:rtl/>
                          <w:lang w:bidi="fa-IR"/>
                        </w:rPr>
                        <w:t xml:space="preserve">. </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چنانچه همکار بخواهد پژوهشگری از خارج از دانشکده مهندسی برق را در فضای تخصیصی خود مستقر کند لازم است با ذکر مشخصات پژوهشگر و دلایل توجیهی پیشاپیش مجوز لازم را از معاون پژوهشی دانشکده اخذ نماید.</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 xml:space="preserve">مسئولیت نگهداری اموال و وسایل شخصی، وسایل تخصیصی، و نیز وسایل عمومی تحویل شده به پژوهشگر یا استاد راهنما با شخص اوست. </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بر پژوهشگر لازم است:</w:t>
                      </w:r>
                    </w:p>
                    <w:p w:rsidR="008776EE" w:rsidRPr="008776EE" w:rsidRDefault="008776EE" w:rsidP="008776EE">
                      <w:pPr>
                        <w:pStyle w:val="ListParagraph"/>
                        <w:numPr>
                          <w:ilvl w:val="1"/>
                          <w:numId w:val="6"/>
                        </w:numPr>
                        <w:tabs>
                          <w:tab w:val="right" w:pos="240"/>
                        </w:tabs>
                        <w:bidi/>
                        <w:spacing w:after="0"/>
                        <w:ind w:hanging="45"/>
                        <w:contextualSpacing w:val="0"/>
                        <w:jc w:val="both"/>
                        <w:rPr>
                          <w:rFonts w:cs="B Nazanin"/>
                          <w:sz w:val="24"/>
                          <w:szCs w:val="24"/>
                          <w:lang w:bidi="fa-IR"/>
                        </w:rPr>
                      </w:pPr>
                      <w:r w:rsidRPr="008776EE">
                        <w:rPr>
                          <w:rFonts w:cs="B Nazanin" w:hint="cs"/>
                          <w:sz w:val="24"/>
                          <w:szCs w:val="24"/>
                          <w:rtl/>
                          <w:lang w:bidi="fa-IR"/>
                        </w:rPr>
                        <w:t xml:space="preserve">به دلیل محصور نبودن فضاهای تخصیصی، عمومی، و مشاع، در تمام زمانی که در مرکز حضور دارد سکوت و آرامش محیط را حفظ کند. </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آراستگی و نظافت فضاهای تخصیصی،عمومی، و مشاع را رعایت کند.</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 xml:space="preserve">برای ورود یا خروج وسایل عمومی یا تخصیصی و یا انجام هر گونه جابجایی این گونه وسایل در مرکز، از مدیر داخلی مرکز مجوز کتبی بگیرد. </w:t>
                      </w:r>
                    </w:p>
                    <w:p w:rsidR="008776EE" w:rsidRPr="008776EE" w:rsidRDefault="008776EE" w:rsidP="0026518F">
                      <w:pPr>
                        <w:pStyle w:val="ListParagraph"/>
                        <w:numPr>
                          <w:ilvl w:val="1"/>
                          <w:numId w:val="6"/>
                        </w:numPr>
                        <w:bidi/>
                        <w:spacing w:after="240"/>
                        <w:ind w:hanging="45"/>
                        <w:contextualSpacing w:val="0"/>
                        <w:jc w:val="both"/>
                        <w:rPr>
                          <w:rFonts w:cs="B Nazanin"/>
                          <w:sz w:val="24"/>
                          <w:szCs w:val="24"/>
                          <w:lang w:bidi="fa-IR"/>
                        </w:rPr>
                      </w:pPr>
                      <w:r w:rsidRPr="008776EE">
                        <w:rPr>
                          <w:rFonts w:cs="B Nazanin" w:hint="cs"/>
                          <w:sz w:val="24"/>
                          <w:szCs w:val="24"/>
                          <w:rtl/>
                          <w:lang w:bidi="fa-IR"/>
                        </w:rPr>
                        <w:t xml:space="preserve">گفتگوهای دو یا چند نفره با دیگر پژوهشگران مستقر در مرکز و یا با میهمانان را یا در اتاق گفتگو و یا در بیرون مرکز انجام دهد. </w:t>
                      </w:r>
                    </w:p>
                    <w:p w:rsidR="008776EE" w:rsidRPr="008776EE" w:rsidRDefault="008776EE" w:rsidP="008776EE">
                      <w:pPr>
                        <w:pStyle w:val="ListParagraph"/>
                        <w:numPr>
                          <w:ilvl w:val="0"/>
                          <w:numId w:val="6"/>
                        </w:numPr>
                        <w:tabs>
                          <w:tab w:val="right" w:pos="240"/>
                        </w:tabs>
                        <w:bidi/>
                        <w:spacing w:after="240"/>
                        <w:contextualSpacing w:val="0"/>
                        <w:jc w:val="both"/>
                        <w:rPr>
                          <w:rFonts w:cs="B Nazanin"/>
                          <w:sz w:val="24"/>
                          <w:szCs w:val="24"/>
                          <w:lang w:bidi="fa-IR"/>
                        </w:rPr>
                      </w:pPr>
                      <w:r w:rsidRPr="008776EE">
                        <w:rPr>
                          <w:rFonts w:cs="B Nazanin" w:hint="cs"/>
                          <w:sz w:val="24"/>
                          <w:szCs w:val="24"/>
                          <w:rtl/>
                          <w:lang w:bidi="fa-IR"/>
                        </w:rPr>
                        <w:t>از پژوهشگر انتظار می رود:</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 xml:space="preserve">در حفظ اموال و وسایل عمومی و ایمنی محیط احساس مسئولیت کند. </w:t>
                      </w:r>
                    </w:p>
                    <w:p w:rsidR="008776EE" w:rsidRPr="008776EE" w:rsidRDefault="008776EE" w:rsidP="008776EE">
                      <w:pPr>
                        <w:pStyle w:val="ListParagraph"/>
                        <w:numPr>
                          <w:ilvl w:val="1"/>
                          <w:numId w:val="6"/>
                        </w:numPr>
                        <w:bidi/>
                        <w:spacing w:after="0"/>
                        <w:ind w:hanging="45"/>
                        <w:contextualSpacing w:val="0"/>
                        <w:jc w:val="both"/>
                        <w:rPr>
                          <w:rFonts w:cs="B Nazanin"/>
                          <w:sz w:val="24"/>
                          <w:szCs w:val="24"/>
                          <w:lang w:bidi="fa-IR"/>
                        </w:rPr>
                      </w:pPr>
                      <w:r w:rsidRPr="008776EE">
                        <w:rPr>
                          <w:rFonts w:cs="B Nazanin" w:hint="cs"/>
                          <w:sz w:val="24"/>
                          <w:szCs w:val="24"/>
                          <w:rtl/>
                          <w:lang w:bidi="fa-IR"/>
                        </w:rPr>
                        <w:t xml:space="preserve">در صورت مشاهده هر گونه خرابی یا اشکال در اموال یا وسایل عمومی آن را به مدیر داخلی مرکز اطلاع دهد. </w:t>
                      </w:r>
                    </w:p>
                    <w:p w:rsidR="00D25F46" w:rsidRDefault="008776EE" w:rsidP="008776EE">
                      <w:pPr>
                        <w:pStyle w:val="ListParagraph"/>
                        <w:numPr>
                          <w:ilvl w:val="1"/>
                          <w:numId w:val="6"/>
                        </w:numPr>
                        <w:bidi/>
                        <w:spacing w:after="240"/>
                        <w:ind w:hanging="45"/>
                        <w:contextualSpacing w:val="0"/>
                        <w:rPr>
                          <w:rFonts w:cs="B Nazanin"/>
                          <w:sz w:val="24"/>
                          <w:szCs w:val="24"/>
                          <w:lang w:bidi="fa-IR"/>
                        </w:rPr>
                      </w:pPr>
                      <w:r w:rsidRPr="008776EE">
                        <w:rPr>
                          <w:rFonts w:cs="B Nazanin" w:hint="cs"/>
                          <w:sz w:val="24"/>
                          <w:szCs w:val="24"/>
                          <w:rtl/>
                          <w:lang w:bidi="fa-IR"/>
                        </w:rPr>
                        <w:t>در صورت مشاهده هر گونه تردد یا رفتار مشکوک یا خطرناک، آن را به مدیر داخلی مرکز اطلاع دهد.</w:t>
                      </w:r>
                    </w:p>
                  </w:txbxContent>
                </v:textbox>
              </v:shape>
            </w:pict>
          </mc:Fallback>
        </mc:AlternateContent>
      </w:r>
      <w:r w:rsidR="008776EE">
        <w:rPr>
          <w:noProof/>
          <w:rtl/>
        </w:rPr>
        <mc:AlternateContent>
          <mc:Choice Requires="wps">
            <w:drawing>
              <wp:anchor distT="0" distB="0" distL="114300" distR="114300" simplePos="0" relativeHeight="251728896" behindDoc="0" locked="0" layoutInCell="1" allowOverlap="1" wp14:anchorId="58BECAA8" wp14:editId="2A717A7B">
                <wp:simplePos x="0" y="0"/>
                <wp:positionH relativeFrom="column">
                  <wp:posOffset>-61595</wp:posOffset>
                </wp:positionH>
                <wp:positionV relativeFrom="paragraph">
                  <wp:posOffset>-81280</wp:posOffset>
                </wp:positionV>
                <wp:extent cx="6965315" cy="342900"/>
                <wp:effectExtent l="0" t="0" r="26035" b="1905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315" cy="342900"/>
                        </a:xfrm>
                        <a:prstGeom prst="rect">
                          <a:avLst/>
                        </a:prstGeom>
                        <a:solidFill>
                          <a:schemeClr val="lt1">
                            <a:lumMod val="100000"/>
                            <a:lumOff val="0"/>
                          </a:schemeClr>
                        </a:solidFill>
                        <a:ln w="19050">
                          <a:solidFill>
                            <a:srgbClr val="000000"/>
                          </a:solidFill>
                          <a:miter lim="800000"/>
                          <a:headEnd/>
                          <a:tailEnd/>
                        </a:ln>
                      </wps:spPr>
                      <wps:txbx>
                        <w:txbxContent>
                          <w:p w:rsidR="00A60282" w:rsidRPr="001A3CCC" w:rsidRDefault="00A60282" w:rsidP="00296C47">
                            <w:pPr>
                              <w:bidi/>
                              <w:jc w:val="center"/>
                              <w:rPr>
                                <w:rFonts w:cs="B Titr"/>
                                <w:lang w:bidi="fa-IR"/>
                              </w:rPr>
                            </w:pPr>
                            <w:r w:rsidRPr="001A3CCC">
                              <w:rPr>
                                <w:rFonts w:cs="B Titr" w:hint="cs"/>
                                <w:rtl/>
                                <w:lang w:bidi="fa-IR"/>
                              </w:rPr>
                              <w:t xml:space="preserve">فرم </w:t>
                            </w:r>
                            <w:r w:rsidR="00276029">
                              <w:rPr>
                                <w:rFonts w:cs="B Titr" w:hint="cs"/>
                                <w:rtl/>
                                <w:lang w:bidi="fa-IR"/>
                              </w:rPr>
                              <w:t>12</w:t>
                            </w:r>
                            <w:r w:rsidR="00D25F46">
                              <w:rPr>
                                <w:rFonts w:ascii="Times New Roman" w:hAnsi="Times New Roman" w:cs="Times New Roman" w:hint="cs"/>
                                <w:rtl/>
                                <w:lang w:bidi="fa-IR"/>
                              </w:rPr>
                              <w:t>–</w:t>
                            </w:r>
                            <w:r w:rsidR="00730169">
                              <w:rPr>
                                <w:rFonts w:cs="B Titr" w:hint="cs"/>
                                <w:rtl/>
                                <w:lang w:bidi="fa-IR"/>
                              </w:rPr>
                              <w:t xml:space="preserve"> </w:t>
                            </w:r>
                            <w:r w:rsidR="00D25F46">
                              <w:rPr>
                                <w:rFonts w:cs="B Titr" w:hint="cs"/>
                                <w:rtl/>
                                <w:lang w:bidi="fa-IR"/>
                              </w:rPr>
                              <w:t xml:space="preserve">مرکز پژوهش و فناوری دانشکده مهندسی برق- </w:t>
                            </w:r>
                            <w:r w:rsidR="00276029">
                              <w:rPr>
                                <w:rFonts w:cs="B Titr" w:hint="cs"/>
                                <w:rtl/>
                                <w:lang w:bidi="fa-IR"/>
                              </w:rPr>
                              <w:t>تعهد رعایت مقررات عمومی</w:t>
                            </w:r>
                            <w:r w:rsidR="00296C47">
                              <w:rPr>
                                <w:rFonts w:cs="B Titr" w:hint="cs"/>
                                <w:rtl/>
                                <w:lang w:bidi="fa-IR"/>
                              </w:rPr>
                              <w:t>- (الف) همکار هیئت علمی</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58BECAA8" id="Text Box 13" o:spid="_x0000_s1027" type="#_x0000_t202" style="position:absolute;left:0;text-align:left;margin-left:-4.85pt;margin-top:-6.4pt;width:548.45pt;height:2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" fillcolor="white [3201]" strokeweight="1.5pt">
                <v:textbox>
                  <w:txbxContent>
                    <w:p w:rsidR="00A60282" w:rsidRPr="001A3CCC" w:rsidRDefault="00A60282" w:rsidP="00296C47">
                      <w:pPr>
                        <w:bidi/>
                        <w:jc w:val="center"/>
                        <w:rPr>
                          <w:rFonts w:cs="B Titr"/>
                          <w:lang w:bidi="fa-IR"/>
                        </w:rPr>
                      </w:pPr>
                      <w:r w:rsidRPr="001A3CCC">
                        <w:rPr>
                          <w:rFonts w:cs="B Titr" w:hint="cs"/>
                          <w:rtl/>
                          <w:lang w:bidi="fa-IR"/>
                        </w:rPr>
                        <w:t xml:space="preserve">فرم </w:t>
                      </w:r>
                      <w:r w:rsidR="00276029">
                        <w:rPr>
                          <w:rFonts w:cs="B Titr" w:hint="cs"/>
                          <w:rtl/>
                          <w:lang w:bidi="fa-IR"/>
                        </w:rPr>
                        <w:t>12</w:t>
                      </w:r>
                      <w:r w:rsidR="00D25F46">
                        <w:rPr>
                          <w:rFonts w:ascii="Times New Roman" w:hAnsi="Times New Roman" w:cs="Times New Roman" w:hint="cs"/>
                          <w:rtl/>
                          <w:lang w:bidi="fa-IR"/>
                        </w:rPr>
                        <w:t>–</w:t>
                      </w:r>
                      <w:r w:rsidR="00730169">
                        <w:rPr>
                          <w:rFonts w:cs="B Titr" w:hint="cs"/>
                          <w:rtl/>
                          <w:lang w:bidi="fa-IR"/>
                        </w:rPr>
                        <w:t xml:space="preserve"> </w:t>
                      </w:r>
                      <w:r w:rsidR="00D25F46">
                        <w:rPr>
                          <w:rFonts w:cs="B Titr" w:hint="cs"/>
                          <w:rtl/>
                          <w:lang w:bidi="fa-IR"/>
                        </w:rPr>
                        <w:t xml:space="preserve">مرکز پژوهش و فناوری دانشکده مهندسی برق- </w:t>
                      </w:r>
                      <w:r w:rsidR="00276029">
                        <w:rPr>
                          <w:rFonts w:cs="B Titr" w:hint="cs"/>
                          <w:rtl/>
                          <w:lang w:bidi="fa-IR"/>
                        </w:rPr>
                        <w:t>تعهد رعایت مقررات عمومی</w:t>
                      </w:r>
                      <w:r w:rsidR="00296C47">
                        <w:rPr>
                          <w:rFonts w:cs="B Titr" w:hint="cs"/>
                          <w:rtl/>
                          <w:lang w:bidi="fa-IR"/>
                        </w:rPr>
                        <w:t>- (الف) همکار هیئت علمی</w:t>
                      </w:r>
                    </w:p>
                  </w:txbxContent>
                </v:textbox>
              </v:shape>
            </w:pict>
          </mc:Fallback>
        </mc:AlternateContent>
      </w:r>
      <w:r w:rsidR="00276029">
        <w:rPr>
          <w:noProof/>
          <w:rtl/>
        </w:rPr>
        <mc:AlternateContent>
          <mc:Choice Requires="wps">
            <w:drawing>
              <wp:anchor distT="0" distB="0" distL="114300" distR="114300" simplePos="0" relativeHeight="251734016" behindDoc="0" locked="0" layoutInCell="1" allowOverlap="1" wp14:anchorId="7BAA5ACF" wp14:editId="516ABCCC">
                <wp:simplePos x="0" y="0"/>
                <wp:positionH relativeFrom="column">
                  <wp:posOffset>-57150</wp:posOffset>
                </wp:positionH>
                <wp:positionV relativeFrom="paragraph">
                  <wp:posOffset>-81280</wp:posOffset>
                </wp:positionV>
                <wp:extent cx="6960870" cy="9822815"/>
                <wp:effectExtent l="0" t="0" r="11430" b="2603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0870" cy="982281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w14:anchorId="2D6F6C30" id="Rectangle 10" o:spid="_x0000_s1026" style="position:absolute;margin-left:-4.5pt;margin-top:-6.4pt;width:548.1pt;height:773.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" filled="f" strokecolor="black [3213]" strokeweight="1.5pt"/>
            </w:pict>
          </mc:Fallback>
        </mc:AlternateContent>
      </w:r>
    </w:p>
    <w:p w:rsidR="001A3CCC" w:rsidRDefault="00276029" w:rsidP="001A3CCC">
      <w:pPr>
        <w:bidi/>
        <w:rPr>
          <w:rtl/>
          <w:lang w:bidi="fa-IR"/>
        </w:rPr>
      </w:pPr>
      <w:r>
        <w:rPr>
          <w:noProof/>
          <w:rtl/>
        </w:rPr>
        <mc:AlternateContent>
          <mc:Choice Requires="wps">
            <w:drawing>
              <wp:anchor distT="0" distB="0" distL="114300" distR="114300" simplePos="0" relativeHeight="251724800" behindDoc="0" locked="0" layoutInCell="1" allowOverlap="1" wp14:anchorId="7443EF26" wp14:editId="6D3A72CC">
                <wp:simplePos x="0" y="0"/>
                <wp:positionH relativeFrom="column">
                  <wp:posOffset>9938385</wp:posOffset>
                </wp:positionH>
                <wp:positionV relativeFrom="paragraph">
                  <wp:posOffset>497205</wp:posOffset>
                </wp:positionV>
                <wp:extent cx="4100195" cy="335280"/>
                <wp:effectExtent l="0" t="0" r="14605" b="266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335280"/>
                        </a:xfrm>
                        <a:prstGeom prst="rect">
                          <a:avLst/>
                        </a:prstGeom>
                        <a:solidFill>
                          <a:schemeClr val="lt1">
                            <a:lumMod val="100000"/>
                            <a:lumOff val="0"/>
                          </a:schemeClr>
                        </a:solidFill>
                        <a:ln w="6350">
                          <a:solidFill>
                            <a:srgbClr val="000000"/>
                          </a:solidFill>
                          <a:miter lim="800000"/>
                          <a:headEnd/>
                          <a:tailEnd/>
                        </a:ln>
                      </wps:spPr>
                      <wps:txbx>
                        <w:txbxContent>
                          <w:p w:rsidR="00D25F46" w:rsidRPr="00D25F46" w:rsidRDefault="00D25F46" w:rsidP="00D25F46">
                            <w:pPr>
                              <w:bidi/>
                              <w:rPr>
                                <w:rFonts w:cs="B Nazanin"/>
                                <w:b/>
                                <w:bCs/>
                                <w:lang w:bidi="fa-IR"/>
                              </w:rPr>
                            </w:pPr>
                            <w:r>
                              <w:rPr>
                                <w:rFonts w:cs="B Nazanin" w:hint="cs"/>
                                <w:b/>
                                <w:bCs/>
                                <w:rtl/>
                                <w:lang w:bidi="fa-IR"/>
                              </w:rPr>
                              <w:t xml:space="preserve">1.ج) </w:t>
                            </w:r>
                            <w:r w:rsidRPr="00D25F46">
                              <w:rPr>
                                <w:rFonts w:cs="B Nazanin" w:hint="cs"/>
                                <w:b/>
                                <w:bCs/>
                                <w:rtl/>
                                <w:lang w:bidi="fa-IR"/>
                              </w:rPr>
                              <w:t>وضعیت استخدامی:</w:t>
                            </w:r>
                            <w:r>
                              <w:rPr>
                                <w:rFonts w:cs="B Nazanin" w:hint="cs"/>
                                <w:b/>
                                <w:bCs/>
                                <w:rtl/>
                                <w:lang w:bidi="fa-IR"/>
                              </w:rPr>
                              <w:t xml:space="preserve"> </w:t>
                            </w:r>
                            <w:r w:rsidRPr="00D25F46">
                              <w:rPr>
                                <w:rFonts w:cs="B Nazanin" w:hint="cs"/>
                                <w:lang w:bidi="fa-IR"/>
                              </w:rPr>
                              <w:sym w:font="Wingdings" w:char="F06F"/>
                            </w:r>
                            <w:r w:rsidRPr="00D25F46">
                              <w:rPr>
                                <w:rFonts w:cs="B Nazanin" w:hint="cs"/>
                                <w:rtl/>
                                <w:lang w:bidi="fa-IR"/>
                              </w:rPr>
                              <w:t xml:space="preserve"> پیمانی    </w:t>
                            </w:r>
                            <w:r w:rsidRPr="00D25F46">
                              <w:rPr>
                                <w:rFonts w:cs="B Nazanin" w:hint="cs"/>
                                <w:lang w:bidi="fa-IR"/>
                              </w:rPr>
                              <w:sym w:font="Wingdings" w:char="F06F"/>
                            </w:r>
                            <w:r w:rsidRPr="00D25F46">
                              <w:rPr>
                                <w:rFonts w:cs="B Nazanin" w:hint="cs"/>
                                <w:rtl/>
                                <w:lang w:bidi="fa-IR"/>
                              </w:rPr>
                              <w:t xml:space="preserve"> قراردادی    </w:t>
                            </w:r>
                            <w:r w:rsidRPr="00D25F46">
                              <w:rPr>
                                <w:rFonts w:cs="B Nazanin" w:hint="cs"/>
                                <w:lang w:bidi="fa-IR"/>
                              </w:rPr>
                              <w:sym w:font="Wingdings" w:char="F06F"/>
                            </w:r>
                            <w:r w:rsidRPr="00D25F46">
                              <w:rPr>
                                <w:rFonts w:cs="B Nazanin" w:hint="cs"/>
                                <w:rtl/>
                                <w:lang w:bidi="fa-IR"/>
                              </w:rPr>
                              <w:t xml:space="preserve"> رسمی آزمایشی    </w:t>
                            </w:r>
                            <w:r w:rsidRPr="00D25F46">
                              <w:rPr>
                                <w:rFonts w:cs="B Nazanin" w:hint="cs"/>
                                <w:lang w:bidi="fa-IR"/>
                              </w:rPr>
                              <w:sym w:font="Wingdings" w:char="F06F"/>
                            </w:r>
                            <w:r w:rsidRPr="00D25F46">
                              <w:rPr>
                                <w:rFonts w:cs="B Nazanin" w:hint="cs"/>
                                <w:rtl/>
                                <w:lang w:bidi="fa-IR"/>
                              </w:rPr>
                              <w:t xml:space="preserve"> رسمی قطعی</w:t>
                            </w:r>
                            <w:r>
                              <w:rPr>
                                <w:rFonts w:cs="B Nazanin" w:hint="cs"/>
                                <w:b/>
                                <w:bCs/>
                                <w:rtl/>
                                <w:lang w:bidi="fa-IR"/>
                              </w:rPr>
                              <w:t xml:space="preserve">    </w:t>
                            </w:r>
                          </w:p>
                          <w:p w:rsidR="00D25F46" w:rsidRPr="00D25F46" w:rsidRDefault="00D25F46" w:rsidP="00D25F46">
                            <w:pPr>
                              <w:bidi/>
                              <w:rPr>
                                <w:rFonts w:cs="B Nazanin"/>
                                <w:b/>
                                <w:bCs/>
                                <w:lang w:bidi="fa-IR"/>
                              </w:rPr>
                            </w:pPr>
                          </w:p>
                          <w:p w:rsidR="00D25F46" w:rsidRPr="00D25F46" w:rsidRDefault="00D25F46" w:rsidP="00D25F46">
                            <w:pPr>
                              <w:bidi/>
                              <w:rPr>
                                <w:rFonts w:cs="B Nazanin"/>
                                <w:b/>
                                <w:bCs/>
                                <w:lang w:bidi="fa-IR"/>
                              </w:rPr>
                            </w:pPr>
                          </w:p>
                          <w:p w:rsidR="001A3CCC" w:rsidRPr="00D25F46" w:rsidRDefault="001A3CCC" w:rsidP="00D25F46">
                            <w:pPr>
                              <w:bidi/>
                              <w:rPr>
                                <w:rFonts w:cs="B Nazanin"/>
                                <w:b/>
                                <w:bCs/>
                                <w:lang w:bidi="fa-IR"/>
                              </w:rPr>
                            </w:pPr>
                          </w:p>
                        </w:txbxContent>
                      </wps:txbx>
                      <wps:bodyPr rot="0" vert="horz" wrap="square" lIns="91440" tIns="45720" rIns="91440" bIns="45720" anchor="ctr" anchorCtr="0" upright="1">
                        <a:noAutofit/>
                      </wps:bodyPr>
                    </wps:wsp>
                  </a:graphicData>
                </a:graphic>
              </wp:anchor>
            </w:drawing>
          </mc:Choice>
          <mc:Fallback>
            <w:pict>
              <v:shape w14:anchorId="7443EF26" id="Text Box 3" o:spid="_x0000_s1028" type="#_x0000_t202" style="position:absolute;left:0;text-align:left;margin-left:782.55pt;margin-top:39.15pt;width:322.85pt;height:26.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" fillcolor="white [3201]" strokeweight=".5pt">
                <v:textbox>
                  <w:txbxContent>
                    <w:p w:rsidR="00D25F46" w:rsidRPr="00D25F46" w:rsidRDefault="00D25F46" w:rsidP="00D25F46">
                      <w:pPr>
                        <w:bidi/>
                        <w:rPr>
                          <w:rFonts w:cs="B Nazanin"/>
                          <w:b/>
                          <w:bCs/>
                          <w:lang w:bidi="fa-IR"/>
                        </w:rPr>
                      </w:pPr>
                      <w:r>
                        <w:rPr>
                          <w:rFonts w:cs="B Nazanin" w:hint="cs"/>
                          <w:b/>
                          <w:bCs/>
                          <w:rtl/>
                          <w:lang w:bidi="fa-IR"/>
                        </w:rPr>
                        <w:t xml:space="preserve">1.ج) </w:t>
                      </w:r>
                      <w:r w:rsidRPr="00D25F46">
                        <w:rPr>
                          <w:rFonts w:cs="B Nazanin" w:hint="cs"/>
                          <w:b/>
                          <w:bCs/>
                          <w:rtl/>
                          <w:lang w:bidi="fa-IR"/>
                        </w:rPr>
                        <w:t>وضعیت استخدامی:</w:t>
                      </w:r>
                      <w:r>
                        <w:rPr>
                          <w:rFonts w:cs="B Nazanin" w:hint="cs"/>
                          <w:b/>
                          <w:bCs/>
                          <w:rtl/>
                          <w:lang w:bidi="fa-IR"/>
                        </w:rPr>
                        <w:t xml:space="preserve"> </w:t>
                      </w:r>
                      <w:r w:rsidRPr="00D25F46">
                        <w:rPr>
                          <w:rFonts w:cs="B Nazanin" w:hint="cs"/>
                          <w:lang w:bidi="fa-IR"/>
                        </w:rPr>
                        <w:sym w:font="Wingdings" w:char="F06F"/>
                      </w:r>
                      <w:r w:rsidRPr="00D25F46">
                        <w:rPr>
                          <w:rFonts w:cs="B Nazanin" w:hint="cs"/>
                          <w:rtl/>
                          <w:lang w:bidi="fa-IR"/>
                        </w:rPr>
                        <w:t xml:space="preserve"> پیمانی    </w:t>
                      </w:r>
                      <w:r w:rsidRPr="00D25F46">
                        <w:rPr>
                          <w:rFonts w:cs="B Nazanin" w:hint="cs"/>
                          <w:lang w:bidi="fa-IR"/>
                        </w:rPr>
                        <w:sym w:font="Wingdings" w:char="F06F"/>
                      </w:r>
                      <w:r w:rsidRPr="00D25F46">
                        <w:rPr>
                          <w:rFonts w:cs="B Nazanin" w:hint="cs"/>
                          <w:rtl/>
                          <w:lang w:bidi="fa-IR"/>
                        </w:rPr>
                        <w:t xml:space="preserve"> قراردادی    </w:t>
                      </w:r>
                      <w:r w:rsidRPr="00D25F46">
                        <w:rPr>
                          <w:rFonts w:cs="B Nazanin" w:hint="cs"/>
                          <w:lang w:bidi="fa-IR"/>
                        </w:rPr>
                        <w:sym w:font="Wingdings" w:char="F06F"/>
                      </w:r>
                      <w:r w:rsidRPr="00D25F46">
                        <w:rPr>
                          <w:rFonts w:cs="B Nazanin" w:hint="cs"/>
                          <w:rtl/>
                          <w:lang w:bidi="fa-IR"/>
                        </w:rPr>
                        <w:t xml:space="preserve"> رسمی آزمایشی    </w:t>
                      </w:r>
                      <w:r w:rsidRPr="00D25F46">
                        <w:rPr>
                          <w:rFonts w:cs="B Nazanin" w:hint="cs"/>
                          <w:lang w:bidi="fa-IR"/>
                        </w:rPr>
                        <w:sym w:font="Wingdings" w:char="F06F"/>
                      </w:r>
                      <w:r w:rsidRPr="00D25F46">
                        <w:rPr>
                          <w:rFonts w:cs="B Nazanin" w:hint="cs"/>
                          <w:rtl/>
                          <w:lang w:bidi="fa-IR"/>
                        </w:rPr>
                        <w:t xml:space="preserve"> رسمی قطعی</w:t>
                      </w:r>
                      <w:r>
                        <w:rPr>
                          <w:rFonts w:cs="B Nazanin" w:hint="cs"/>
                          <w:b/>
                          <w:bCs/>
                          <w:rtl/>
                          <w:lang w:bidi="fa-IR"/>
                        </w:rPr>
                        <w:t xml:space="preserve">    </w:t>
                      </w:r>
                    </w:p>
                    <w:p w:rsidR="00D25F46" w:rsidRPr="00D25F46" w:rsidRDefault="00D25F46" w:rsidP="00D25F46">
                      <w:pPr>
                        <w:bidi/>
                        <w:rPr>
                          <w:rFonts w:cs="B Nazanin"/>
                          <w:b/>
                          <w:bCs/>
                          <w:lang w:bidi="fa-IR"/>
                        </w:rPr>
                      </w:pPr>
                    </w:p>
                    <w:p w:rsidR="00D25F46" w:rsidRPr="00D25F46" w:rsidRDefault="00D25F46" w:rsidP="00D25F46">
                      <w:pPr>
                        <w:bidi/>
                        <w:rPr>
                          <w:rFonts w:cs="B Nazanin"/>
                          <w:b/>
                          <w:bCs/>
                          <w:lang w:bidi="fa-IR"/>
                        </w:rPr>
                      </w:pPr>
                    </w:p>
                    <w:p w:rsidR="001A3CCC" w:rsidRPr="00D25F46" w:rsidRDefault="001A3CCC" w:rsidP="00D25F46">
                      <w:pPr>
                        <w:bidi/>
                        <w:rPr>
                          <w:rFonts w:cs="B Nazanin"/>
                          <w:b/>
                          <w:bCs/>
                          <w:lang w:bidi="fa-IR"/>
                        </w:rPr>
                      </w:pPr>
                    </w:p>
                  </w:txbxContent>
                </v:textbox>
              </v:shape>
            </w:pict>
          </mc:Fallback>
        </mc:AlternateContent>
      </w:r>
      <w:r>
        <w:rPr>
          <w:noProof/>
          <w:rtl/>
        </w:rPr>
        <mc:AlternateContent>
          <mc:Choice Requires="wps">
            <w:drawing>
              <wp:anchor distT="0" distB="0" distL="114300" distR="114300" simplePos="0" relativeHeight="251727872" behindDoc="0" locked="0" layoutInCell="1" allowOverlap="1" wp14:anchorId="7652EED2" wp14:editId="66A0F216">
                <wp:simplePos x="0" y="0"/>
                <wp:positionH relativeFrom="column">
                  <wp:posOffset>9946640</wp:posOffset>
                </wp:positionH>
                <wp:positionV relativeFrom="paragraph">
                  <wp:posOffset>163830</wp:posOffset>
                </wp:positionV>
                <wp:extent cx="4091940" cy="327025"/>
                <wp:effectExtent l="0" t="0" r="22860" b="158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327025"/>
                        </a:xfrm>
                        <a:prstGeom prst="rect">
                          <a:avLst/>
                        </a:prstGeom>
                        <a:solidFill>
                          <a:schemeClr val="lt1">
                            <a:lumMod val="100000"/>
                            <a:lumOff val="0"/>
                          </a:schemeClr>
                        </a:solidFill>
                        <a:ln w="6350">
                          <a:solidFill>
                            <a:srgbClr val="000000"/>
                          </a:solidFill>
                          <a:miter lim="800000"/>
                          <a:headEnd/>
                          <a:tailEnd/>
                        </a:ln>
                      </wps:spPr>
                      <wps:txbx>
                        <w:txbxContent>
                          <w:p w:rsidR="001A3CCC" w:rsidRPr="001A3CCC" w:rsidRDefault="00D25F46" w:rsidP="00D25F46">
                            <w:pPr>
                              <w:bidi/>
                              <w:rPr>
                                <w:rFonts w:cs="B Nazanin"/>
                                <w:b/>
                                <w:bCs/>
                                <w:lang w:bidi="fa-IR"/>
                              </w:rPr>
                            </w:pPr>
                            <w:r>
                              <w:rPr>
                                <w:rFonts w:cs="B Nazanin" w:hint="cs"/>
                                <w:b/>
                                <w:bCs/>
                                <w:rtl/>
                                <w:lang w:bidi="fa-IR"/>
                              </w:rPr>
                              <w:t xml:space="preserve">1.الف) </w:t>
                            </w:r>
                            <w:r w:rsidR="001A3CCC">
                              <w:rPr>
                                <w:rFonts w:cs="B Nazanin" w:hint="cs"/>
                                <w:b/>
                                <w:bCs/>
                                <w:rtl/>
                                <w:lang w:bidi="fa-IR"/>
                              </w:rPr>
                              <w:t xml:space="preserve">نام </w:t>
                            </w:r>
                            <w:r>
                              <w:rPr>
                                <w:rFonts w:cs="B Nazanin" w:hint="cs"/>
                                <w:b/>
                                <w:bCs/>
                                <w:rtl/>
                                <w:lang w:bidi="fa-IR"/>
                              </w:rPr>
                              <w:t>و نام خانوادگی (همکار هیئت علمی)</w:t>
                            </w:r>
                            <w:r w:rsidR="001A3CCC" w:rsidRPr="001A3CCC">
                              <w:rPr>
                                <w:rFonts w:cs="B Nazanin" w:hint="cs"/>
                                <w:b/>
                                <w:bCs/>
                                <w:rtl/>
                                <w:lang w:bidi="fa-IR"/>
                              </w:rPr>
                              <w:t>:</w:t>
                            </w:r>
                          </w:p>
                        </w:txbxContent>
                      </wps:txbx>
                      <wps:bodyPr rot="0" vert="horz" wrap="square" lIns="91440" tIns="45720" rIns="91440" bIns="45720" anchor="ctr" anchorCtr="0" upright="1">
                        <a:noAutofit/>
                      </wps:bodyPr>
                    </wps:wsp>
                  </a:graphicData>
                </a:graphic>
              </wp:anchor>
            </w:drawing>
          </mc:Choice>
          <mc:Fallback>
            <w:pict>
              <v:shape w14:anchorId="7652EED2" id="Text Box 4" o:spid="_x0000_s1029" type="#_x0000_t202" style="position:absolute;left:0;text-align:left;margin-left:783.2pt;margin-top:12.9pt;width:322.2pt;height:25.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" fillcolor="white [3201]" strokeweight=".5pt">
                <v:textbox>
                  <w:txbxContent>
                    <w:p w:rsidR="001A3CCC" w:rsidRPr="001A3CCC" w:rsidRDefault="00D25F46" w:rsidP="00D25F46">
                      <w:pPr>
                        <w:bidi/>
                        <w:rPr>
                          <w:rFonts w:cs="B Nazanin"/>
                          <w:b/>
                          <w:bCs/>
                          <w:lang w:bidi="fa-IR"/>
                        </w:rPr>
                      </w:pPr>
                      <w:r>
                        <w:rPr>
                          <w:rFonts w:cs="B Nazanin" w:hint="cs"/>
                          <w:b/>
                          <w:bCs/>
                          <w:rtl/>
                          <w:lang w:bidi="fa-IR"/>
                        </w:rPr>
                        <w:t xml:space="preserve">1.الف) </w:t>
                      </w:r>
                      <w:r w:rsidR="001A3CCC">
                        <w:rPr>
                          <w:rFonts w:cs="B Nazanin" w:hint="cs"/>
                          <w:b/>
                          <w:bCs/>
                          <w:rtl/>
                          <w:lang w:bidi="fa-IR"/>
                        </w:rPr>
                        <w:t xml:space="preserve">نام </w:t>
                      </w:r>
                      <w:r>
                        <w:rPr>
                          <w:rFonts w:cs="B Nazanin" w:hint="cs"/>
                          <w:b/>
                          <w:bCs/>
                          <w:rtl/>
                          <w:lang w:bidi="fa-IR"/>
                        </w:rPr>
                        <w:t>و نام خانوادگی (همکار هیئت علمی)</w:t>
                      </w:r>
                      <w:r w:rsidR="001A3CCC" w:rsidRPr="001A3CCC">
                        <w:rPr>
                          <w:rFonts w:cs="B Nazanin" w:hint="cs"/>
                          <w:b/>
                          <w:bCs/>
                          <w:rtl/>
                          <w:lang w:bidi="fa-IR"/>
                        </w:rPr>
                        <w:t>:</w:t>
                      </w:r>
                    </w:p>
                  </w:txbxContent>
                </v:textbox>
              </v:shape>
            </w:pict>
          </mc:Fallback>
        </mc:AlternateContent>
      </w:r>
    </w:p>
    <w:p w:rsidR="001A3CCC" w:rsidRDefault="001A3CCC" w:rsidP="001A3CCC">
      <w:pPr>
        <w:bidi/>
        <w:rPr>
          <w:rtl/>
          <w:lang w:bidi="fa-IR"/>
        </w:rPr>
      </w:pPr>
    </w:p>
    <w:p w:rsidR="001A3CCC" w:rsidRDefault="001A3CCC" w:rsidP="00B42CCA">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D17D9F" w:rsidRDefault="00D17D9F" w:rsidP="00D17D9F">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1A3CCC" w:rsidRDefault="001A3CCC" w:rsidP="001A3CCC">
      <w:pPr>
        <w:bidi/>
        <w:rPr>
          <w:rtl/>
          <w:lang w:bidi="fa-IR"/>
        </w:rPr>
      </w:pPr>
    </w:p>
    <w:p w:rsidR="00D17D9F" w:rsidRDefault="00D17D9F" w:rsidP="00D17D9F">
      <w:pPr>
        <w:bidi/>
        <w:rPr>
          <w:lang w:bidi="fa-IR"/>
        </w:rPr>
      </w:pPr>
    </w:p>
    <w:p w:rsidR="001A3CCC" w:rsidRDefault="001A3CCC" w:rsidP="001A3CCC">
      <w:pPr>
        <w:bidi/>
        <w:rPr>
          <w:lang w:bidi="fa-IR"/>
        </w:rPr>
      </w:pPr>
    </w:p>
    <w:p w:rsidR="001A3CCC" w:rsidRDefault="001A3CCC" w:rsidP="001A3CCC">
      <w:pPr>
        <w:bidi/>
        <w:rPr>
          <w:lang w:bidi="fa-IR"/>
        </w:rPr>
      </w:pPr>
    </w:p>
    <w:p w:rsidR="001A3CCC" w:rsidRDefault="001A3CCC" w:rsidP="001A3CCC">
      <w:pPr>
        <w:bidi/>
        <w:rPr>
          <w:lang w:bidi="fa-IR"/>
        </w:rPr>
      </w:pPr>
    </w:p>
    <w:p w:rsidR="001A3CCC" w:rsidRDefault="001A3CCC" w:rsidP="001A3CCC">
      <w:pPr>
        <w:bidi/>
        <w:rPr>
          <w:lang w:bidi="fa-IR"/>
        </w:rPr>
      </w:pPr>
    </w:p>
    <w:p w:rsidR="001A3CCC" w:rsidRDefault="001A3CCC" w:rsidP="001A3CCC">
      <w:pPr>
        <w:bidi/>
        <w:rPr>
          <w:lang w:bidi="fa-IR"/>
        </w:rPr>
      </w:pPr>
    </w:p>
    <w:p w:rsidR="001A3CCC" w:rsidRDefault="001A3CCC" w:rsidP="001A3CCC">
      <w:pPr>
        <w:bidi/>
        <w:rPr>
          <w:lang w:bidi="fa-IR"/>
        </w:rPr>
      </w:pPr>
    </w:p>
    <w:p w:rsidR="001A3CCC" w:rsidRDefault="001A3CCC" w:rsidP="001A3CCC">
      <w:pPr>
        <w:bidi/>
        <w:rPr>
          <w:lang w:bidi="fa-IR"/>
        </w:rPr>
      </w:pPr>
    </w:p>
    <w:p w:rsidR="002B7EB1" w:rsidRDefault="002B7EB1" w:rsidP="002B7EB1">
      <w:pPr>
        <w:bidi/>
        <w:rPr>
          <w:lang w:bidi="fa-IR"/>
        </w:rPr>
      </w:pPr>
    </w:p>
    <w:p w:rsidR="002B7EB1" w:rsidRDefault="00296C47" w:rsidP="002B7EB1">
      <w:pPr>
        <w:bidi/>
        <w:rPr>
          <w:lang w:bidi="fa-IR"/>
        </w:rPr>
      </w:pPr>
      <w:r>
        <w:rPr>
          <w:noProof/>
        </w:rPr>
        <mc:AlternateContent>
          <mc:Choice Requires="wps">
            <w:drawing>
              <wp:anchor distT="0" distB="0" distL="114300" distR="114300" simplePos="0" relativeHeight="251736064" behindDoc="0" locked="0" layoutInCell="1" allowOverlap="1" wp14:anchorId="2813DB57" wp14:editId="1CD25034">
                <wp:simplePos x="0" y="0"/>
                <wp:positionH relativeFrom="column">
                  <wp:posOffset>-61595</wp:posOffset>
                </wp:positionH>
                <wp:positionV relativeFrom="paragraph">
                  <wp:posOffset>128905</wp:posOffset>
                </wp:positionV>
                <wp:extent cx="6961505" cy="1713865"/>
                <wp:effectExtent l="0" t="0" r="10795" b="1968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1713865"/>
                        </a:xfrm>
                        <a:prstGeom prst="rect">
                          <a:avLst/>
                        </a:prstGeom>
                        <a:solidFill>
                          <a:schemeClr val="lt1">
                            <a:lumMod val="100000"/>
                            <a:lumOff val="0"/>
                          </a:schemeClr>
                        </a:solidFill>
                        <a:ln w="6350">
                          <a:solidFill>
                            <a:srgbClr val="000000"/>
                          </a:solidFill>
                          <a:miter lim="800000"/>
                          <a:headEnd/>
                          <a:tailEnd/>
                        </a:ln>
                      </wps:spPr>
                      <wps:txbx>
                        <w:txbxContent>
                          <w:p w:rsidR="00296C47" w:rsidRDefault="00296C47" w:rsidP="00296C47">
                            <w:pPr>
                              <w:pStyle w:val="ListParagraph"/>
                              <w:numPr>
                                <w:ilvl w:val="0"/>
                                <w:numId w:val="1"/>
                              </w:numPr>
                              <w:bidi/>
                              <w:spacing w:before="240"/>
                              <w:rPr>
                                <w:rFonts w:cs="B Nazanin"/>
                                <w:b/>
                                <w:bCs/>
                                <w:rtl/>
                                <w:lang w:bidi="fa-IR"/>
                              </w:rPr>
                            </w:pPr>
                            <w:bookmarkStart w:id="0" w:name="_GoBack"/>
                            <w:bookmarkEnd w:id="0"/>
                            <w:r>
                              <w:rPr>
                                <w:rFonts w:cs="B Nazanin" w:hint="cs"/>
                                <w:rtl/>
                                <w:lang w:bidi="fa-IR"/>
                              </w:rPr>
                              <w:t xml:space="preserve">اینجانب رعایت مواردی از موارد بالا که مستقیماً به عنوان استاد راهنما بر عهده من است را تعهد می کنم. به علاوه، مسئولیت رعایت مواردی از موارد بالا که مستقیماً به عهده پژوهشگران زیر نظر من است را نیز بر عهده می گیرم و  مطلع هستم که زیرپا گذاردن عمدی و مکرر این مقررات منجر به بازنگری در فضاهای تخصیصی به اینجانب خواهد شد. </w:t>
                            </w:r>
                          </w:p>
                          <w:p w:rsidR="002B7EB1" w:rsidRDefault="00296C47" w:rsidP="00296C47">
                            <w:pPr>
                              <w:bidi/>
                              <w:rPr>
                                <w:rFonts w:cs="B Nazanin"/>
                                <w:b/>
                                <w:bCs/>
                                <w:rtl/>
                                <w:lang w:bidi="fa-IR"/>
                              </w:rPr>
                            </w:pPr>
                            <w:r>
                              <w:rPr>
                                <w:rFonts w:cs="B Nazanin" w:hint="cs"/>
                                <w:b/>
                                <w:bCs/>
                                <w:rtl/>
                                <w:lang w:bidi="fa-IR"/>
                              </w:rPr>
                              <w:t xml:space="preserve">نام و نام خانوادگی همکار هیئت علمی: </w:t>
                            </w:r>
                            <w:r>
                              <w:rPr>
                                <w:rFonts w:cs="B Nazanin"/>
                                <w:b/>
                                <w:bCs/>
                                <w:rtl/>
                                <w:lang w:bidi="fa-IR"/>
                              </w:rPr>
                              <w:tab/>
                            </w:r>
                            <w:r>
                              <w:rPr>
                                <w:rFonts w:cs="B Nazanin"/>
                                <w:b/>
                                <w:bCs/>
                                <w:rtl/>
                                <w:lang w:bidi="fa-IR"/>
                              </w:rPr>
                              <w:tab/>
                            </w:r>
                            <w:r>
                              <w:rPr>
                                <w:rFonts w:cs="B Nazanin"/>
                                <w:b/>
                                <w:bCs/>
                                <w:rtl/>
                                <w:lang w:bidi="fa-IR"/>
                              </w:rPr>
                              <w:tab/>
                            </w:r>
                            <w:r>
                              <w:rPr>
                                <w:rFonts w:cs="B Nazanin"/>
                                <w:b/>
                                <w:bCs/>
                                <w:rtl/>
                                <w:lang w:bidi="fa-IR"/>
                              </w:rPr>
                              <w:tab/>
                            </w:r>
                            <w:r>
                              <w:rPr>
                                <w:rFonts w:cs="B Nazanin"/>
                                <w:b/>
                                <w:bCs/>
                                <w:rtl/>
                                <w:lang w:bidi="fa-IR"/>
                              </w:rPr>
                              <w:tab/>
                            </w:r>
                            <w:r>
                              <w:rPr>
                                <w:rFonts w:cs="B Nazanin" w:hint="cs"/>
                                <w:b/>
                                <w:bCs/>
                                <w:rtl/>
                                <w:lang w:bidi="fa-IR"/>
                              </w:rPr>
                              <w:t>امضا:</w:t>
                            </w:r>
                            <w:r>
                              <w:rPr>
                                <w:rFonts w:cs="B Nazanin" w:hint="cs"/>
                                <w:b/>
                                <w:bCs/>
                                <w:rtl/>
                                <w:lang w:bidi="fa-IR"/>
                              </w:rPr>
                              <w:tab/>
                            </w:r>
                            <w:r>
                              <w:rPr>
                                <w:rFonts w:cs="B Nazanin" w:hint="cs"/>
                                <w:b/>
                                <w:bCs/>
                                <w:rtl/>
                                <w:lang w:bidi="fa-IR"/>
                              </w:rPr>
                              <w:tab/>
                            </w:r>
                            <w:r>
                              <w:rPr>
                                <w:rFonts w:cs="B Nazanin" w:hint="cs"/>
                                <w:b/>
                                <w:bCs/>
                                <w:rtl/>
                                <w:lang w:bidi="fa-IR"/>
                              </w:rPr>
                              <w:tab/>
                            </w:r>
                            <w:r>
                              <w:rPr>
                                <w:rFonts w:cs="B Nazanin" w:hint="cs"/>
                                <w:b/>
                                <w:bCs/>
                                <w:rtl/>
                                <w:lang w:bidi="fa-IR"/>
                              </w:rPr>
                              <w:tab/>
                              <w:t>تاریخ:</w:t>
                            </w:r>
                          </w:p>
                          <w:p w:rsidR="002B7EB1" w:rsidRDefault="002B7EB1" w:rsidP="002B7EB1">
                            <w:pPr>
                              <w:bidi/>
                              <w:rPr>
                                <w:rtl/>
                                <w:lang w:bidi="fa-IR"/>
                              </w:rPr>
                            </w:pPr>
                          </w:p>
                          <w:p w:rsidR="002B7EB1" w:rsidRPr="001A3CCC" w:rsidRDefault="002B7EB1" w:rsidP="002B7EB1">
                            <w:pPr>
                              <w:bidi/>
                              <w:rPr>
                                <w:rFonts w:cs="B Nazanin"/>
                                <w:b/>
                                <w:bCs/>
                                <w:lang w:bidi="fa-IR"/>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813DB57" id="Text Box 8" o:spid="_x0000_s1030" type="#_x0000_t202" style="position:absolute;left:0;text-align:left;margin-left:-4.85pt;margin-top:10.15pt;width:548.15pt;height:134.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" fillcolor="white [3201]" strokeweight=".5pt">
                <v:textbox>
                  <w:txbxContent>
                    <w:p w:rsidR="00296C47" w:rsidRDefault="00296C47" w:rsidP="00296C47">
                      <w:pPr>
                        <w:pStyle w:val="ListParagraph"/>
                        <w:numPr>
                          <w:ilvl w:val="0"/>
                          <w:numId w:val="1"/>
                        </w:numPr>
                        <w:bidi/>
                        <w:spacing w:before="240"/>
                        <w:rPr>
                          <w:rFonts w:cs="B Nazanin"/>
                          <w:b/>
                          <w:bCs/>
                          <w:rtl/>
                          <w:lang w:bidi="fa-IR"/>
                        </w:rPr>
                      </w:pPr>
                      <w:bookmarkStart w:id="1" w:name="_GoBack"/>
                      <w:bookmarkEnd w:id="1"/>
                      <w:r>
                        <w:rPr>
                          <w:rFonts w:cs="B Nazanin" w:hint="cs"/>
                          <w:rtl/>
                          <w:lang w:bidi="fa-IR"/>
                        </w:rPr>
                        <w:t xml:space="preserve">اینجانب رعایت مواردی از موارد بالا که مستقیماً به عنوان استاد راهنما بر عهده من است را تعهد می کنم. به علاوه، مسئولیت رعایت مواردی از موارد بالا که مستقیماً به عهده پژوهشگران زیر نظر من است را نیز بر عهده می گیرم و  مطلع هستم که زیرپا گذاردن عمدی و مکرر این مقررات منجر به بازنگری در فضاهای تخصیصی به اینجانب خواهد شد. </w:t>
                      </w:r>
                    </w:p>
                    <w:p w:rsidR="002B7EB1" w:rsidRDefault="00296C47" w:rsidP="00296C47">
                      <w:pPr>
                        <w:bidi/>
                        <w:rPr>
                          <w:rFonts w:cs="B Nazanin"/>
                          <w:b/>
                          <w:bCs/>
                          <w:rtl/>
                          <w:lang w:bidi="fa-IR"/>
                        </w:rPr>
                      </w:pPr>
                      <w:r>
                        <w:rPr>
                          <w:rFonts w:cs="B Nazanin" w:hint="cs"/>
                          <w:b/>
                          <w:bCs/>
                          <w:rtl/>
                          <w:lang w:bidi="fa-IR"/>
                        </w:rPr>
                        <w:t xml:space="preserve">نام و نام خانوادگی همکار هیئت علمی: </w:t>
                      </w:r>
                      <w:r>
                        <w:rPr>
                          <w:rFonts w:cs="B Nazanin"/>
                          <w:b/>
                          <w:bCs/>
                          <w:rtl/>
                          <w:lang w:bidi="fa-IR"/>
                        </w:rPr>
                        <w:tab/>
                      </w:r>
                      <w:r>
                        <w:rPr>
                          <w:rFonts w:cs="B Nazanin"/>
                          <w:b/>
                          <w:bCs/>
                          <w:rtl/>
                          <w:lang w:bidi="fa-IR"/>
                        </w:rPr>
                        <w:tab/>
                      </w:r>
                      <w:r>
                        <w:rPr>
                          <w:rFonts w:cs="B Nazanin"/>
                          <w:b/>
                          <w:bCs/>
                          <w:rtl/>
                          <w:lang w:bidi="fa-IR"/>
                        </w:rPr>
                        <w:tab/>
                      </w:r>
                      <w:r>
                        <w:rPr>
                          <w:rFonts w:cs="B Nazanin"/>
                          <w:b/>
                          <w:bCs/>
                          <w:rtl/>
                          <w:lang w:bidi="fa-IR"/>
                        </w:rPr>
                        <w:tab/>
                      </w:r>
                      <w:r>
                        <w:rPr>
                          <w:rFonts w:cs="B Nazanin"/>
                          <w:b/>
                          <w:bCs/>
                          <w:rtl/>
                          <w:lang w:bidi="fa-IR"/>
                        </w:rPr>
                        <w:tab/>
                      </w:r>
                      <w:r>
                        <w:rPr>
                          <w:rFonts w:cs="B Nazanin" w:hint="cs"/>
                          <w:b/>
                          <w:bCs/>
                          <w:rtl/>
                          <w:lang w:bidi="fa-IR"/>
                        </w:rPr>
                        <w:t>امضا:</w:t>
                      </w:r>
                      <w:r>
                        <w:rPr>
                          <w:rFonts w:cs="B Nazanin" w:hint="cs"/>
                          <w:b/>
                          <w:bCs/>
                          <w:rtl/>
                          <w:lang w:bidi="fa-IR"/>
                        </w:rPr>
                        <w:tab/>
                      </w:r>
                      <w:r>
                        <w:rPr>
                          <w:rFonts w:cs="B Nazanin" w:hint="cs"/>
                          <w:b/>
                          <w:bCs/>
                          <w:rtl/>
                          <w:lang w:bidi="fa-IR"/>
                        </w:rPr>
                        <w:tab/>
                      </w:r>
                      <w:r>
                        <w:rPr>
                          <w:rFonts w:cs="B Nazanin" w:hint="cs"/>
                          <w:b/>
                          <w:bCs/>
                          <w:rtl/>
                          <w:lang w:bidi="fa-IR"/>
                        </w:rPr>
                        <w:tab/>
                      </w:r>
                      <w:r>
                        <w:rPr>
                          <w:rFonts w:cs="B Nazanin" w:hint="cs"/>
                          <w:b/>
                          <w:bCs/>
                          <w:rtl/>
                          <w:lang w:bidi="fa-IR"/>
                        </w:rPr>
                        <w:tab/>
                        <w:t>تاریخ:</w:t>
                      </w:r>
                    </w:p>
                    <w:p w:rsidR="002B7EB1" w:rsidRDefault="002B7EB1" w:rsidP="002B7EB1">
                      <w:pPr>
                        <w:bidi/>
                        <w:rPr>
                          <w:rtl/>
                          <w:lang w:bidi="fa-IR"/>
                        </w:rPr>
                      </w:pPr>
                    </w:p>
                    <w:p w:rsidR="002B7EB1" w:rsidRPr="001A3CCC" w:rsidRDefault="002B7EB1" w:rsidP="002B7EB1">
                      <w:pPr>
                        <w:bidi/>
                        <w:rPr>
                          <w:rFonts w:cs="B Nazanin"/>
                          <w:b/>
                          <w:bCs/>
                          <w:lang w:bidi="fa-IR"/>
                        </w:rPr>
                      </w:pPr>
                    </w:p>
                  </w:txbxContent>
                </v:textbox>
              </v:shape>
            </w:pict>
          </mc:Fallback>
        </mc:AlternateContent>
      </w:r>
    </w:p>
    <w:p w:rsidR="002B7EB1" w:rsidRDefault="002B7EB1" w:rsidP="002B7EB1">
      <w:pPr>
        <w:bidi/>
        <w:rPr>
          <w:lang w:bidi="fa-IR"/>
        </w:rPr>
      </w:pPr>
    </w:p>
    <w:p w:rsidR="001A3CCC" w:rsidRDefault="001A3CCC" w:rsidP="001A3CCC">
      <w:pPr>
        <w:bidi/>
        <w:rPr>
          <w:rtl/>
          <w:lang w:bidi="fa-IR"/>
        </w:rPr>
      </w:pPr>
    </w:p>
    <w:p w:rsidR="006B063D" w:rsidRDefault="006B063D" w:rsidP="006B063D">
      <w:pPr>
        <w:bidi/>
        <w:rPr>
          <w:rtl/>
          <w:lang w:bidi="fa-IR"/>
        </w:rPr>
      </w:pPr>
    </w:p>
    <w:p w:rsidR="006B063D" w:rsidRDefault="006B063D" w:rsidP="006B063D">
      <w:pPr>
        <w:bidi/>
        <w:rPr>
          <w:rtl/>
          <w:lang w:bidi="fa-IR"/>
        </w:rPr>
      </w:pPr>
    </w:p>
    <w:p w:rsidR="006B063D" w:rsidRDefault="006B063D" w:rsidP="006B063D">
      <w:pPr>
        <w:bidi/>
        <w:rPr>
          <w:rtl/>
          <w:lang w:bidi="fa-IR"/>
        </w:rPr>
      </w:pPr>
    </w:p>
    <w:sectPr w:rsidR="006B063D" w:rsidSect="006B063D">
      <w:headerReference w:type="default" r:id="rId8"/>
      <w:footerReference w:type="default" r:id="rId9"/>
      <w:pgSz w:w="11909" w:h="16834" w:code="9"/>
      <w:pgMar w:top="893" w:right="547" w:bottom="547" w:left="547" w:header="360" w:footer="2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AF3" w:rsidRDefault="00EF3AF3" w:rsidP="00EF3AF3">
      <w:pPr>
        <w:spacing w:after="0" w:line="240" w:lineRule="auto"/>
      </w:pPr>
      <w:r>
        <w:separator/>
      </w:r>
    </w:p>
  </w:endnote>
  <w:endnote w:type="continuationSeparator" w:id="0">
    <w:p w:rsidR="00EF3AF3" w:rsidRDefault="00EF3AF3" w:rsidP="00EF3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C8469B-763B-44C8-98BC-6747EE671F15}"/>
    <w:embedBold r:id="rId2" w:fontKey="{9C1C81BD-7D98-480C-9F41-682E0FED1493}"/>
  </w:font>
  <w:font w:name="Calibri">
    <w:panose1 w:val="020F0502020204030204"/>
    <w:charset w:val="00"/>
    <w:family w:val="swiss"/>
    <w:pitch w:val="variable"/>
    <w:sig w:usb0="A00002EF" w:usb1="4000207B" w:usb2="00000000" w:usb3="00000000" w:csb0="0000009F" w:csb1="00000000"/>
    <w:embedRegular r:id="rId3" w:fontKey="{ACFAF19F-2B02-4350-8A63-67C4927B4AC5}"/>
    <w:embedBold r:id="rId4" w:fontKey="{21435051-11C5-4C56-A059-4D5B037F3FCE}"/>
  </w:font>
  <w:font w:name="B Nazanin">
    <w:panose1 w:val="00000400000000000000"/>
    <w:charset w:val="B2"/>
    <w:family w:val="auto"/>
    <w:pitch w:val="variable"/>
    <w:sig w:usb0="00002001" w:usb1="80000000" w:usb2="00000008" w:usb3="00000000" w:csb0="00000040" w:csb1="00000000"/>
    <w:embedRegular r:id="rId5" w:fontKey="{D6E2C366-B971-43CC-84A5-D05E4DBAA164}"/>
    <w:embedBold r:id="rId6" w:fontKey="{11E3D12B-10E5-4DEA-AC06-D138B3C595D3}"/>
  </w:font>
  <w:font w:name="Courier New">
    <w:panose1 w:val="02070309020205020404"/>
    <w:charset w:val="00"/>
    <w:family w:val="modern"/>
    <w:pitch w:val="fixed"/>
    <w:sig w:usb0="20002A87" w:usb1="80000000" w:usb2="00000008" w:usb3="00000000" w:csb0="000001FF" w:csb1="00000000"/>
    <w:embedRegular r:id="rId7" w:fontKey="{51E0AE83-0755-46E8-B1AA-12BB0B5D0256}"/>
  </w:font>
  <w:font w:name="Wingdings">
    <w:panose1 w:val="05000000000000000000"/>
    <w:charset w:val="02"/>
    <w:family w:val="auto"/>
    <w:pitch w:val="variable"/>
    <w:sig w:usb0="00000000" w:usb1="10000000" w:usb2="00000000" w:usb3="00000000" w:csb0="80000000" w:csb1="00000000"/>
    <w:embedRegular r:id="rId8" w:fontKey="{80C4B641-A626-4571-9741-B3F000B22F85}"/>
  </w:font>
  <w:font w:name="Symbol">
    <w:panose1 w:val="05050102010706020507"/>
    <w:charset w:val="02"/>
    <w:family w:val="roman"/>
    <w:pitch w:val="variable"/>
    <w:sig w:usb0="00000000" w:usb1="10000000" w:usb2="00000000" w:usb3="00000000" w:csb0="80000000" w:csb1="00000000"/>
    <w:embedRegular r:id="rId9" w:fontKey="{50A8783D-1AE2-48B8-B062-979E0247D374}"/>
  </w:font>
  <w:font w:name="Arial">
    <w:panose1 w:val="020B0604020202020204"/>
    <w:charset w:val="00"/>
    <w:family w:val="swiss"/>
    <w:pitch w:val="variable"/>
    <w:sig w:usb0="20002A87" w:usb1="80000000" w:usb2="00000008" w:usb3="00000000" w:csb0="000001FF" w:csb1="00000000"/>
    <w:embedRegular r:id="rId10" w:fontKey="{5349F0D4-30A5-4BC3-9965-E9F5D397CEB2}"/>
  </w:font>
  <w:font w:name="B Titr">
    <w:panose1 w:val="00000700000000000000"/>
    <w:charset w:val="B2"/>
    <w:family w:val="auto"/>
    <w:pitch w:val="variable"/>
    <w:sig w:usb0="00002001" w:usb1="80000000" w:usb2="00000008" w:usb3="00000000" w:csb0="00000040" w:csb1="00000000"/>
    <w:embedRegular r:id="rId11" w:fontKey="{D83C347A-911F-4447-B374-85382B4E3166}"/>
  </w:font>
  <w:font w:name="Cambria">
    <w:panose1 w:val="02040503050406030204"/>
    <w:charset w:val="00"/>
    <w:family w:val="roman"/>
    <w:pitch w:val="variable"/>
    <w:sig w:usb0="A00002EF" w:usb1="4000004B" w:usb2="00000000" w:usb3="00000000" w:csb0="0000009F" w:csb1="00000000"/>
    <w:embedRegular r:id="rId12" w:fontKey="{996662B6-5E21-416B-B72F-712D4EB2D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Nazanin"/>
        <w:sz w:val="20"/>
        <w:szCs w:val="20"/>
        <w:rtl/>
      </w:rPr>
      <w:id w:val="935797"/>
      <w:docPartObj>
        <w:docPartGallery w:val="Page Numbers (Bottom of Page)"/>
        <w:docPartUnique/>
      </w:docPartObj>
    </w:sdtPr>
    <w:sdtEndPr/>
    <w:sdtContent>
      <w:p w:rsidR="006B063D" w:rsidRPr="006B063D" w:rsidRDefault="006B063D" w:rsidP="00AD1D3D">
        <w:pPr>
          <w:pStyle w:val="Footer"/>
          <w:bidi/>
          <w:spacing w:before="80"/>
          <w:jc w:val="right"/>
          <w:rPr>
            <w:rFonts w:cs="B Nazanin"/>
            <w:sz w:val="20"/>
            <w:szCs w:val="20"/>
            <w:rtl/>
          </w:rPr>
        </w:pPr>
        <w:r w:rsidRPr="006B063D">
          <w:rPr>
            <w:rFonts w:cs="B Nazanin" w:hint="cs"/>
            <w:sz w:val="20"/>
            <w:szCs w:val="20"/>
            <w:rtl/>
          </w:rPr>
          <w:t xml:space="preserve">صفحه </w:t>
        </w:r>
        <w:r w:rsidR="00D705D4" w:rsidRPr="006B063D">
          <w:rPr>
            <w:rFonts w:cs="B Nazanin"/>
            <w:sz w:val="20"/>
            <w:szCs w:val="20"/>
          </w:rPr>
          <w:fldChar w:fldCharType="begin"/>
        </w:r>
        <w:r w:rsidRPr="006B063D">
          <w:rPr>
            <w:rFonts w:cs="B Nazanin"/>
            <w:sz w:val="20"/>
            <w:szCs w:val="20"/>
          </w:rPr>
          <w:instrText xml:space="preserve"> PAGE   \* MERGEFORMAT </w:instrText>
        </w:r>
        <w:r w:rsidR="00D705D4" w:rsidRPr="006B063D">
          <w:rPr>
            <w:rFonts w:cs="B Nazanin"/>
            <w:sz w:val="20"/>
            <w:szCs w:val="20"/>
          </w:rPr>
          <w:fldChar w:fldCharType="separate"/>
        </w:r>
        <w:r w:rsidR="00C23FD8">
          <w:rPr>
            <w:rFonts w:cs="B Nazanin"/>
            <w:noProof/>
            <w:sz w:val="20"/>
            <w:szCs w:val="20"/>
            <w:rtl/>
          </w:rPr>
          <w:t>1</w:t>
        </w:r>
        <w:r w:rsidR="00D705D4" w:rsidRPr="006B063D">
          <w:rPr>
            <w:rFonts w:cs="B Nazanin"/>
            <w:sz w:val="20"/>
            <w:szCs w:val="20"/>
          </w:rPr>
          <w:fldChar w:fldCharType="end"/>
        </w:r>
        <w:r w:rsidRPr="006B063D">
          <w:rPr>
            <w:rFonts w:cs="B Nazanin" w:hint="cs"/>
            <w:sz w:val="20"/>
            <w:szCs w:val="20"/>
            <w:rtl/>
          </w:rPr>
          <w:t xml:space="preserve"> از </w:t>
        </w:r>
        <w:r w:rsidR="00AD1D3D">
          <w:rPr>
            <w:rFonts w:cs="B Nazanin" w:hint="cs"/>
            <w:sz w:val="20"/>
            <w:szCs w:val="20"/>
            <w:rtl/>
          </w:rPr>
          <w:t>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AF3" w:rsidRDefault="00EF3AF3" w:rsidP="00EF3AF3">
      <w:pPr>
        <w:spacing w:after="0" w:line="240" w:lineRule="auto"/>
      </w:pPr>
      <w:r>
        <w:separator/>
      </w:r>
    </w:p>
  </w:footnote>
  <w:footnote w:type="continuationSeparator" w:id="0">
    <w:p w:rsidR="00EF3AF3" w:rsidRDefault="00EF3AF3" w:rsidP="00EF3A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AF3" w:rsidRPr="00DC131F" w:rsidRDefault="00DC131F" w:rsidP="008776EE">
    <w:pPr>
      <w:pStyle w:val="Header"/>
      <w:tabs>
        <w:tab w:val="clear" w:pos="4680"/>
        <w:tab w:val="clear" w:pos="9360"/>
        <w:tab w:val="center" w:pos="5415"/>
        <w:tab w:val="right" w:pos="10815"/>
      </w:tabs>
      <w:bidi/>
      <w:rPr>
        <w:rFonts w:cs="B Nazanin"/>
        <w:sz w:val="20"/>
        <w:szCs w:val="20"/>
        <w:lang w:bidi="fa-IR"/>
      </w:rPr>
    </w:pPr>
    <w:r w:rsidRPr="00DC131F">
      <w:rPr>
        <w:rFonts w:cs="B Nazanin" w:hint="cs"/>
        <w:sz w:val="20"/>
        <w:szCs w:val="20"/>
        <w:rtl/>
        <w:lang w:bidi="fa-IR"/>
      </w:rPr>
      <w:t>دان</w:t>
    </w:r>
    <w:r w:rsidR="001A3CCC">
      <w:rPr>
        <w:rFonts w:cs="B Nazanin" w:hint="cs"/>
        <w:sz w:val="20"/>
        <w:szCs w:val="20"/>
        <w:rtl/>
        <w:lang w:bidi="fa-IR"/>
      </w:rPr>
      <w:t>شگاه صنعتی خواجه نصیرالدین طوسی</w:t>
    </w:r>
    <w:r w:rsidR="00EE62CC">
      <w:rPr>
        <w:rFonts w:cs="B Nazanin" w:hint="cs"/>
        <w:sz w:val="20"/>
        <w:szCs w:val="20"/>
        <w:rtl/>
        <w:lang w:bidi="fa-IR"/>
      </w:rPr>
      <w:t xml:space="preserve">                                    </w:t>
    </w:r>
    <w:r w:rsidR="001A3CCC">
      <w:rPr>
        <w:rFonts w:cs="B Nazanin" w:hint="cs"/>
        <w:sz w:val="20"/>
        <w:szCs w:val="20"/>
        <w:rtl/>
        <w:lang w:bidi="fa-IR"/>
      </w:rPr>
      <w:tab/>
    </w:r>
    <w:r w:rsidR="00EF3AF3" w:rsidRPr="00DC131F">
      <w:rPr>
        <w:rFonts w:cs="B Nazanin" w:hint="cs"/>
        <w:sz w:val="20"/>
        <w:szCs w:val="20"/>
        <w:rtl/>
        <w:lang w:bidi="fa-IR"/>
      </w:rPr>
      <w:t>دانشکده مهندسی برق- معاونت پژوهشی</w:t>
    </w:r>
    <w:r w:rsidR="00EE62CC">
      <w:rPr>
        <w:rFonts w:cs="B Nazanin" w:hint="cs"/>
        <w:sz w:val="20"/>
        <w:szCs w:val="20"/>
        <w:rtl/>
        <w:lang w:bidi="fa-IR"/>
      </w:rPr>
      <w:t xml:space="preserve">                                               </w:t>
    </w:r>
    <w:r w:rsidRPr="00DC131F">
      <w:rPr>
        <w:rFonts w:cs="B Nazanin" w:hint="cs"/>
        <w:sz w:val="20"/>
        <w:szCs w:val="20"/>
        <w:rtl/>
        <w:lang w:bidi="fa-IR"/>
      </w:rPr>
      <w:t>نسخه 1.0</w:t>
    </w:r>
    <w:r w:rsidR="00D25F46">
      <w:rPr>
        <w:rFonts w:cs="B Nazanin" w:hint="cs"/>
        <w:sz w:val="20"/>
        <w:szCs w:val="20"/>
        <w:rtl/>
        <w:lang w:bidi="fa-IR"/>
      </w:rPr>
      <w:t xml:space="preserve">/فروردین </w:t>
    </w:r>
    <w:r w:rsidR="00EF3AF3" w:rsidRPr="00DC131F">
      <w:rPr>
        <w:rFonts w:cs="B Nazanin" w:hint="cs"/>
        <w:sz w:val="20"/>
        <w:szCs w:val="20"/>
        <w:rtl/>
        <w:lang w:bidi="fa-IR"/>
      </w:rPr>
      <w:t>ماه 139</w:t>
    </w:r>
    <w:r w:rsidR="00D25F46">
      <w:rPr>
        <w:rFonts w:cs="B Nazanin" w:hint="cs"/>
        <w:sz w:val="20"/>
        <w:szCs w:val="20"/>
        <w:rtl/>
        <w:lang w:bidi="fa-IR"/>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B693C"/>
    <w:multiLevelType w:val="hybridMultilevel"/>
    <w:tmpl w:val="CA301CC6"/>
    <w:lvl w:ilvl="0" w:tplc="97F0616E">
      <w:start w:val="2"/>
      <w:numFmt w:val="bullet"/>
      <w:lvlText w:val="-"/>
      <w:lvlJc w:val="left"/>
      <w:pPr>
        <w:ind w:left="360" w:hanging="360"/>
      </w:pPr>
      <w:rPr>
        <w:rFonts w:ascii="Times New Roman" w:eastAsiaTheme="minorHAnsi" w:hAnsi="Times New Roman" w:cs="B Nazani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24814DB"/>
    <w:multiLevelType w:val="hybridMultilevel"/>
    <w:tmpl w:val="8C4CA762"/>
    <w:lvl w:ilvl="0" w:tplc="97F0616E">
      <w:start w:val="2"/>
      <w:numFmt w:val="bullet"/>
      <w:lvlText w:val="-"/>
      <w:lvlJc w:val="left"/>
      <w:pPr>
        <w:ind w:left="720" w:hanging="360"/>
      </w:pPr>
      <w:rPr>
        <w:rFonts w:ascii="Times New Roman" w:eastAsiaTheme="minorHAnsi" w:hAnsi="Times New Roman" w:cs="B Nazani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136183"/>
    <w:multiLevelType w:val="hybridMultilevel"/>
    <w:tmpl w:val="6126657C"/>
    <w:lvl w:ilvl="0" w:tplc="97F0616E">
      <w:start w:val="2"/>
      <w:numFmt w:val="bullet"/>
      <w:lvlText w:val="-"/>
      <w:lvlJc w:val="left"/>
      <w:pPr>
        <w:ind w:left="720" w:hanging="360"/>
      </w:pPr>
      <w:rPr>
        <w:rFonts w:ascii="Times New Roman" w:eastAsiaTheme="minorHAnsi" w:hAnsi="Times New Roman" w:cs="B Nazani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690A39"/>
    <w:multiLevelType w:val="multilevel"/>
    <w:tmpl w:val="DBC819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C8F3CEA"/>
    <w:multiLevelType w:val="multilevel"/>
    <w:tmpl w:val="759680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E624275"/>
    <w:multiLevelType w:val="hybridMultilevel"/>
    <w:tmpl w:val="B9188522"/>
    <w:lvl w:ilvl="0" w:tplc="6C4AD840">
      <w:start w:val="2"/>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CCA"/>
    <w:rsid w:val="00046F38"/>
    <w:rsid w:val="00085355"/>
    <w:rsid w:val="001A3CCC"/>
    <w:rsid w:val="002353B1"/>
    <w:rsid w:val="0026518F"/>
    <w:rsid w:val="00276029"/>
    <w:rsid w:val="00283EE6"/>
    <w:rsid w:val="00296C47"/>
    <w:rsid w:val="002B7EB1"/>
    <w:rsid w:val="00310020"/>
    <w:rsid w:val="003B123A"/>
    <w:rsid w:val="004A2D69"/>
    <w:rsid w:val="00560B90"/>
    <w:rsid w:val="00593A22"/>
    <w:rsid w:val="006179F8"/>
    <w:rsid w:val="0066510E"/>
    <w:rsid w:val="00670EFA"/>
    <w:rsid w:val="006B063D"/>
    <w:rsid w:val="00730169"/>
    <w:rsid w:val="00757F6A"/>
    <w:rsid w:val="00777240"/>
    <w:rsid w:val="008776EE"/>
    <w:rsid w:val="00902413"/>
    <w:rsid w:val="00A010BC"/>
    <w:rsid w:val="00A21C19"/>
    <w:rsid w:val="00A60282"/>
    <w:rsid w:val="00AD1D3D"/>
    <w:rsid w:val="00B42CCA"/>
    <w:rsid w:val="00BF44F2"/>
    <w:rsid w:val="00C23FD8"/>
    <w:rsid w:val="00C27466"/>
    <w:rsid w:val="00D17D9F"/>
    <w:rsid w:val="00D25F46"/>
    <w:rsid w:val="00D705D4"/>
    <w:rsid w:val="00D90465"/>
    <w:rsid w:val="00DC131F"/>
    <w:rsid w:val="00EE62CC"/>
    <w:rsid w:val="00EF3AF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regrouptable v:ext="edit">
        <o:entry new="1" old="0"/>
        <o:entry new="2" old="0"/>
        <o:entry new="3" old="2"/>
        <o:entry new="4" old="1"/>
        <o:entry new="5" old="0"/>
        <o:entry new="6" old="0"/>
        <o:entry new="7" old="0"/>
      </o:regrouptable>
    </o:shapelayout>
  </w:shapeDefaults>
  <w:decimalSymbol w:val="."/>
  <w:listSeparator w:val=","/>
  <w15:docId w15:val="{C920EBF8-3A04-4CD9-847E-254A652F6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AF3"/>
  </w:style>
  <w:style w:type="paragraph" w:styleId="Footer">
    <w:name w:val="footer"/>
    <w:basedOn w:val="Normal"/>
    <w:link w:val="FooterChar"/>
    <w:uiPriority w:val="99"/>
    <w:unhideWhenUsed/>
    <w:rsid w:val="00EF3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AF3"/>
  </w:style>
  <w:style w:type="paragraph" w:styleId="ListParagraph">
    <w:name w:val="List Paragraph"/>
    <w:basedOn w:val="Normal"/>
    <w:uiPriority w:val="34"/>
    <w:qFormat/>
    <w:rsid w:val="00D25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F0DF6-8F2D-4077-8B51-57872B41C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pc</cp:lastModifiedBy>
  <cp:revision>3</cp:revision>
  <dcterms:created xsi:type="dcterms:W3CDTF">2016-04-04T10:33:00Z</dcterms:created>
  <dcterms:modified xsi:type="dcterms:W3CDTF">2016-04-04T10:57:00Z</dcterms:modified>
</cp:coreProperties>
</file>