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3E" w:rsidRPr="002C1B3E" w:rsidRDefault="007C31FD" w:rsidP="0047269A">
      <w:pPr>
        <w:bidi/>
        <w:contextualSpacing/>
        <w:jc w:val="center"/>
        <w:rPr>
          <w:rFonts w:cs="B Titr"/>
          <w:b/>
          <w:bCs/>
          <w:sz w:val="24"/>
          <w:szCs w:val="24"/>
          <w:rtl/>
          <w:lang w:bidi="fa-IR"/>
        </w:rPr>
      </w:pPr>
      <w:r>
        <w:rPr>
          <w:rFonts w:cs="B Titr" w:hint="cs"/>
          <w:b/>
          <w:bCs/>
          <w:sz w:val="24"/>
          <w:szCs w:val="24"/>
          <w:rtl/>
          <w:lang w:bidi="fa-IR"/>
        </w:rPr>
        <w:t>دانشکده</w:t>
      </w:r>
      <w:r w:rsidR="00A61015">
        <w:rPr>
          <w:rFonts w:cs="B Titr"/>
          <w:b/>
          <w:bCs/>
          <w:sz w:val="24"/>
          <w:szCs w:val="24"/>
          <w:lang w:bidi="fa-IR"/>
        </w:rPr>
        <w:t xml:space="preserve"> </w:t>
      </w:r>
      <w:bookmarkStart w:id="0" w:name="_GoBack"/>
      <w:bookmarkEnd w:id="0"/>
      <w:r>
        <w:rPr>
          <w:rFonts w:cs="B Titr" w:hint="cs"/>
          <w:b/>
          <w:bCs/>
          <w:sz w:val="24"/>
          <w:szCs w:val="24"/>
          <w:rtl/>
          <w:lang w:bidi="fa-IR"/>
        </w:rPr>
        <w:t>فیزیک</w:t>
      </w:r>
    </w:p>
    <w:p w:rsidR="00FC2277" w:rsidRDefault="00AD5FD3" w:rsidP="00FC2277">
      <w:pPr>
        <w:bidi/>
        <w:contextualSpacing/>
        <w:jc w:val="both"/>
        <w:rPr>
          <w:rFonts w:cs="B Nazanin"/>
          <w:rtl/>
          <w:lang w:bidi="fa-IR"/>
        </w:rPr>
      </w:pPr>
      <w:r>
        <w:rPr>
          <w:rFonts w:cs="B Nazanin" w:hint="cs"/>
          <w:rtl/>
          <w:lang w:bidi="fa-IR"/>
        </w:rPr>
        <w:t xml:space="preserve">اعضای هیات علمی </w:t>
      </w:r>
      <w:r w:rsidR="00FC2277">
        <w:rPr>
          <w:rFonts w:cs="B Nazanin" w:hint="cs"/>
          <w:rtl/>
          <w:lang w:bidi="fa-IR"/>
        </w:rPr>
        <w:t xml:space="preserve">شش گروه </w:t>
      </w:r>
      <w:r>
        <w:rPr>
          <w:rFonts w:cs="B Nazanin" w:hint="cs"/>
          <w:rtl/>
          <w:lang w:bidi="fa-IR"/>
        </w:rPr>
        <w:t>مختلف فیزیکقبل از سال ۱۳۹۲ در</w:t>
      </w:r>
      <w:r w:rsidR="00FC2277">
        <w:rPr>
          <w:rFonts w:cs="B Nazanin" w:hint="cs"/>
          <w:rtl/>
          <w:lang w:bidi="fa-IR"/>
        </w:rPr>
        <w:t xml:space="preserve"> قالب گروه فیزیک فعالیت داشتند و با تشکیل دانشکده فیزیک در سال ۱۳۹۲ به صورت گروه های مستقل به فعالیت خود ادامه داردند.</w:t>
      </w:r>
    </w:p>
    <w:p w:rsidR="001B3A2B" w:rsidRDefault="00FC2277" w:rsidP="00FC2277">
      <w:pPr>
        <w:bidi/>
        <w:contextualSpacing/>
        <w:jc w:val="both"/>
        <w:rPr>
          <w:rFonts w:cs="B Nazanin"/>
          <w:rtl/>
          <w:lang w:bidi="fa-IR"/>
        </w:rPr>
      </w:pPr>
      <w:r>
        <w:rPr>
          <w:rFonts w:cs="B Nazanin" w:hint="cs"/>
          <w:rtl/>
          <w:lang w:bidi="fa-IR"/>
        </w:rPr>
        <w:t>در حال حاضر بخشی از فعالیت های سه گروه فوتونیک، هسته ای و ماده چگال در دانشکده فیزیک دانشگاه صنعتی خواجه نصیرالدین طوسی به پژوهش های زیست فناوری برمی</w:t>
      </w:r>
      <w:r>
        <w:rPr>
          <w:rFonts w:cs="B Nazanin"/>
          <w:rtl/>
          <w:lang w:bidi="fa-IR"/>
        </w:rPr>
        <w:softHyphen/>
      </w:r>
      <w:r>
        <w:rPr>
          <w:rFonts w:cs="B Nazanin" w:hint="cs"/>
          <w:rtl/>
          <w:lang w:bidi="fa-IR"/>
        </w:rPr>
        <w:t xml:space="preserve">گردد. </w:t>
      </w:r>
    </w:p>
    <w:p w:rsidR="002C1B3E" w:rsidRDefault="00901FAA" w:rsidP="001B3A2B">
      <w:pPr>
        <w:bidi/>
        <w:contextualSpacing/>
        <w:jc w:val="both"/>
        <w:rPr>
          <w:rFonts w:cs="B Nazanin"/>
          <w:rtl/>
          <w:lang w:bidi="fa-IR"/>
        </w:rPr>
      </w:pPr>
      <w:r>
        <w:rPr>
          <w:rFonts w:cs="B Nazanin" w:hint="cs"/>
          <w:rtl/>
          <w:lang w:bidi="fa-IR"/>
        </w:rPr>
        <w:t xml:space="preserve">لازم به ذکر است که </w:t>
      </w:r>
      <w:r w:rsidR="001B3A2B">
        <w:rPr>
          <w:rFonts w:cs="B Nazanin" w:hint="cs"/>
          <w:rtl/>
          <w:lang w:bidi="fa-IR"/>
        </w:rPr>
        <w:t xml:space="preserve">گروه فیزیک هسته ای </w:t>
      </w:r>
      <w:r w:rsidR="00AD5FD3">
        <w:rPr>
          <w:rFonts w:cs="B Nazanin" w:hint="cs"/>
          <w:rtl/>
          <w:lang w:bidi="fa-IR"/>
        </w:rPr>
        <w:t xml:space="preserve">از سال ۱۳۹۲ به دنبال تشکیل دانشکده فیزیک، </w:t>
      </w:r>
      <w:r w:rsidR="001B3A2B">
        <w:rPr>
          <w:rFonts w:cs="B Nazanin" w:hint="cs"/>
          <w:rtl/>
          <w:lang w:bidi="fa-IR"/>
        </w:rPr>
        <w:t>با</w:t>
      </w:r>
      <w:r w:rsidR="00362B8B">
        <w:rPr>
          <w:rFonts w:cs="B Nazanin" w:hint="cs"/>
          <w:rtl/>
          <w:lang w:bidi="fa-IR"/>
        </w:rPr>
        <w:t>هدف</w:t>
      </w:r>
      <w:r w:rsidR="002C1B3E">
        <w:rPr>
          <w:rFonts w:cs="B Nazanin" w:hint="cs"/>
          <w:rtl/>
          <w:lang w:bidi="fa-IR"/>
        </w:rPr>
        <w:t xml:space="preserve"> تربیت دانشجویان تحصیلات تکمیلی </w:t>
      </w:r>
      <w:r w:rsidR="00362B8B">
        <w:rPr>
          <w:rFonts w:cs="B Nazanin" w:hint="cs"/>
          <w:rtl/>
          <w:lang w:bidi="fa-IR"/>
        </w:rPr>
        <w:t xml:space="preserve">با تمرکز بر حوزه های </w:t>
      </w:r>
      <w:r w:rsidR="001B3A2B">
        <w:rPr>
          <w:rFonts w:cs="B Nazanin" w:hint="cs"/>
          <w:rtl/>
          <w:lang w:bidi="fa-IR"/>
        </w:rPr>
        <w:t xml:space="preserve">کاربردی نظیر </w:t>
      </w:r>
      <w:r w:rsidR="00362B8B">
        <w:rPr>
          <w:rFonts w:cs="B Nazanin" w:hint="cs"/>
          <w:rtl/>
          <w:lang w:bidi="fa-IR"/>
        </w:rPr>
        <w:t>کاربرد پرتوها</w:t>
      </w:r>
      <w:r w:rsidR="002C1B3E">
        <w:rPr>
          <w:rFonts w:cs="B Nazanin" w:hint="cs"/>
          <w:rtl/>
          <w:lang w:bidi="fa-IR"/>
        </w:rPr>
        <w:t xml:space="preserve"> آغاز به کار کرد</w:t>
      </w:r>
      <w:r w:rsidR="002C1B3E" w:rsidRPr="001541A1">
        <w:rPr>
          <w:rFonts w:cs="B Nazanin" w:hint="cs"/>
          <w:rtl/>
          <w:lang w:bidi="fa-IR"/>
        </w:rPr>
        <w:t>.</w:t>
      </w:r>
      <w:r w:rsidR="002C1B3E">
        <w:rPr>
          <w:rFonts w:cs="B Nazanin" w:hint="cs"/>
          <w:rtl/>
          <w:lang w:bidi="fa-IR"/>
        </w:rPr>
        <w:t xml:space="preserve"> هم اکنون این گروه با بهره گیری از </w:t>
      </w:r>
      <w:r w:rsidR="00362B8B">
        <w:rPr>
          <w:rFonts w:cs="B Nazanin" w:hint="cs"/>
          <w:rtl/>
          <w:lang w:bidi="fa-IR"/>
        </w:rPr>
        <w:t>۵</w:t>
      </w:r>
      <w:r w:rsidR="002C1B3E">
        <w:rPr>
          <w:rFonts w:cs="B Nazanin" w:hint="cs"/>
          <w:rtl/>
          <w:lang w:bidi="fa-IR"/>
        </w:rPr>
        <w:t xml:space="preserve"> عضو هیأت علمی </w:t>
      </w:r>
      <w:r w:rsidR="00362B8B">
        <w:rPr>
          <w:rFonts w:cs="B Nazanin" w:hint="cs"/>
          <w:rtl/>
          <w:lang w:bidi="fa-IR"/>
        </w:rPr>
        <w:t xml:space="preserve">و همکاری مراکزی چون سازمان انرژی اتمی ایران، بیمارستان امام خمینی، پژوهشگاه دانش های بنیادی </w:t>
      </w:r>
      <w:r w:rsidR="002C1B3E">
        <w:rPr>
          <w:rFonts w:cs="B Nazanin" w:hint="cs"/>
          <w:rtl/>
          <w:lang w:bidi="fa-IR"/>
        </w:rPr>
        <w:t xml:space="preserve">راهنمایی </w:t>
      </w:r>
      <w:r w:rsidR="00362B8B">
        <w:rPr>
          <w:rFonts w:cs="B Nazanin" w:hint="cs"/>
          <w:rtl/>
          <w:lang w:bidi="fa-IR"/>
        </w:rPr>
        <w:t>بیش از ۵</w:t>
      </w:r>
      <w:r w:rsidR="002C1B3E">
        <w:rPr>
          <w:rFonts w:cs="B Nazanin" w:hint="cs"/>
          <w:rtl/>
          <w:lang w:bidi="fa-IR"/>
        </w:rPr>
        <w:t xml:space="preserve"> دانشجوی دکتری و </w:t>
      </w:r>
      <w:r w:rsidR="00143C3A">
        <w:rPr>
          <w:rFonts w:cs="B Nazanin" w:hint="cs"/>
          <w:rtl/>
          <w:lang w:bidi="fa-IR"/>
        </w:rPr>
        <w:t>۱۰۰</w:t>
      </w:r>
      <w:r w:rsidR="002C1B3E">
        <w:rPr>
          <w:rFonts w:cs="B Nazanin" w:hint="cs"/>
          <w:rtl/>
          <w:lang w:bidi="fa-IR"/>
        </w:rPr>
        <w:t xml:space="preserve"> دانشجوی کارشناسی ارشد را </w:t>
      </w:r>
      <w:r w:rsidR="00362B8B">
        <w:rPr>
          <w:rFonts w:cs="B Nazanin" w:hint="cs"/>
          <w:rtl/>
          <w:lang w:bidi="fa-IR"/>
        </w:rPr>
        <w:t>به پایان رسانده است</w:t>
      </w:r>
      <w:r w:rsidR="002C1B3E">
        <w:rPr>
          <w:rFonts w:cs="B Nazanin" w:hint="cs"/>
          <w:rtl/>
          <w:lang w:bidi="fa-IR"/>
        </w:rPr>
        <w:t xml:space="preserve">. </w:t>
      </w:r>
    </w:p>
    <w:p w:rsidR="002C1B3E" w:rsidRPr="001C2130" w:rsidRDefault="002C1B3E" w:rsidP="0047269A">
      <w:pPr>
        <w:bidi/>
        <w:contextualSpacing/>
        <w:jc w:val="both"/>
        <w:rPr>
          <w:rFonts w:cs="B Nazanin"/>
          <w:b/>
          <w:bCs/>
          <w:rtl/>
          <w:lang w:bidi="fa-IR"/>
        </w:rPr>
      </w:pPr>
      <w:r w:rsidRPr="001C2130">
        <w:rPr>
          <w:rFonts w:cs="B Nazanin" w:hint="cs"/>
          <w:b/>
          <w:bCs/>
          <w:rtl/>
          <w:lang w:bidi="fa-IR"/>
        </w:rPr>
        <w:t xml:space="preserve">زمینه های تحقیقاتی گروه </w:t>
      </w:r>
      <w:r w:rsidR="00362B8B">
        <w:rPr>
          <w:rFonts w:cs="B Nazanin" w:hint="cs"/>
          <w:b/>
          <w:bCs/>
          <w:rtl/>
          <w:lang w:bidi="fa-IR"/>
        </w:rPr>
        <w:t>فیزیک هسته ای</w:t>
      </w:r>
    </w:p>
    <w:p w:rsidR="002C1B3E" w:rsidRDefault="002C1B3E" w:rsidP="0047269A">
      <w:pPr>
        <w:pStyle w:val="ListParagraph"/>
        <w:numPr>
          <w:ilvl w:val="0"/>
          <w:numId w:val="1"/>
        </w:numPr>
        <w:bidi/>
        <w:jc w:val="both"/>
        <w:rPr>
          <w:rFonts w:cs="B Nazanin"/>
          <w:rtl/>
          <w:lang w:bidi="fa-IR"/>
        </w:rPr>
        <w:sectPr w:rsidR="002C1B3E">
          <w:pgSz w:w="12240" w:h="15840"/>
          <w:pgMar w:top="1440" w:right="1440" w:bottom="1440" w:left="1440" w:header="720" w:footer="720" w:gutter="0"/>
          <w:cols w:space="720"/>
          <w:docGrid w:linePitch="360"/>
        </w:sectPr>
      </w:pPr>
    </w:p>
    <w:p w:rsidR="007C31FD" w:rsidRDefault="00362B8B" w:rsidP="0047269A">
      <w:pPr>
        <w:pStyle w:val="ListParagraph"/>
        <w:numPr>
          <w:ilvl w:val="0"/>
          <w:numId w:val="1"/>
        </w:numPr>
        <w:bidi/>
        <w:rPr>
          <w:rFonts w:cs="B Nazanin"/>
          <w:lang w:bidi="fa-IR"/>
        </w:rPr>
      </w:pPr>
      <w:r w:rsidRPr="00362B8B">
        <w:rPr>
          <w:rFonts w:cs="B Nazanin" w:hint="cs"/>
          <w:rtl/>
        </w:rPr>
        <w:t xml:space="preserve">طراحی درمان روش </w:t>
      </w:r>
      <w:r w:rsidRPr="00362B8B">
        <w:rPr>
          <w:rFonts w:cs="B Nazanin"/>
        </w:rPr>
        <w:t>BNCT</w:t>
      </w:r>
    </w:p>
    <w:p w:rsidR="00362B8B" w:rsidRPr="00362B8B" w:rsidRDefault="00362B8B" w:rsidP="0047269A">
      <w:pPr>
        <w:pStyle w:val="ListParagraph"/>
        <w:numPr>
          <w:ilvl w:val="1"/>
          <w:numId w:val="1"/>
        </w:numPr>
        <w:bidi/>
        <w:rPr>
          <w:rFonts w:cs="B Nazanin"/>
          <w:rtl/>
          <w:lang w:bidi="fa-IR"/>
        </w:rPr>
      </w:pPr>
      <w:r w:rsidRPr="00362B8B">
        <w:rPr>
          <w:rFonts w:cs="B Nazanin" w:hint="cs"/>
          <w:rtl/>
        </w:rPr>
        <w:t xml:space="preserve">شامل طراحی بیم نوترونی درمانی مبتنی بر راکتور و شتاب </w:t>
      </w:r>
      <w:r w:rsidRPr="00362B8B">
        <w:rPr>
          <w:rFonts w:cs="B Nazanin" w:hint="cs"/>
          <w:rtl/>
          <w:lang w:bidi="fa-IR"/>
        </w:rPr>
        <w:t>دهنده الکترون برای تومورهای مغزی و سطحی، دزیمتری (طراحی باریکه و اندازه گیری)</w:t>
      </w:r>
    </w:p>
    <w:p w:rsidR="00362B8B" w:rsidRPr="00362B8B" w:rsidRDefault="00362B8B" w:rsidP="0047269A">
      <w:pPr>
        <w:pStyle w:val="ListParagraph"/>
        <w:numPr>
          <w:ilvl w:val="1"/>
          <w:numId w:val="1"/>
        </w:numPr>
        <w:bidi/>
        <w:rPr>
          <w:rFonts w:cs="B Nazanin"/>
          <w:rtl/>
          <w:lang w:bidi="fa-IR"/>
        </w:rPr>
      </w:pPr>
      <w:r w:rsidRPr="00362B8B">
        <w:rPr>
          <w:rFonts w:cs="B Nazanin" w:hint="cs"/>
          <w:rtl/>
          <w:lang w:bidi="fa-IR"/>
        </w:rPr>
        <w:t>اندازه گیری های غلظت بور10</w:t>
      </w:r>
      <w:r w:rsidR="007C31FD">
        <w:rPr>
          <w:rFonts w:cs="B Nazanin" w:hint="cs"/>
          <w:rtl/>
          <w:lang w:bidi="fa-IR"/>
        </w:rPr>
        <w:t xml:space="preserve"> قبل از درمان و حین درمان</w:t>
      </w:r>
    </w:p>
    <w:p w:rsidR="00362B8B" w:rsidRPr="00362B8B" w:rsidRDefault="00362B8B" w:rsidP="0047269A">
      <w:pPr>
        <w:pStyle w:val="ListParagraph"/>
        <w:numPr>
          <w:ilvl w:val="0"/>
          <w:numId w:val="1"/>
        </w:numPr>
        <w:bidi/>
        <w:rPr>
          <w:rFonts w:cs="B Nazanin"/>
          <w:rtl/>
          <w:lang w:bidi="fa-IR"/>
        </w:rPr>
      </w:pPr>
      <w:r w:rsidRPr="00362B8B">
        <w:rPr>
          <w:rFonts w:cs="B Nazanin" w:hint="cs"/>
          <w:rtl/>
          <w:lang w:bidi="fa-IR"/>
        </w:rPr>
        <w:t xml:space="preserve">شرایط بهینه تولید داروی </w:t>
      </w:r>
      <w:r w:rsidRPr="00362B8B">
        <w:rPr>
          <w:rFonts w:cs="B Nazanin"/>
          <w:lang w:bidi="fa-IR"/>
        </w:rPr>
        <w:t>99mTc</w:t>
      </w:r>
      <w:r w:rsidR="007C31FD">
        <w:rPr>
          <w:rFonts w:cs="B Nazanin" w:hint="cs"/>
          <w:rtl/>
          <w:lang w:bidi="fa-IR"/>
        </w:rPr>
        <w:t xml:space="preserve"> مبتنی بر روش های غیر راکتور</w:t>
      </w:r>
    </w:p>
    <w:p w:rsidR="00362B8B" w:rsidRPr="00362B8B" w:rsidRDefault="007C31FD" w:rsidP="0047269A">
      <w:pPr>
        <w:pStyle w:val="ListParagraph"/>
        <w:numPr>
          <w:ilvl w:val="0"/>
          <w:numId w:val="1"/>
        </w:numPr>
        <w:bidi/>
        <w:rPr>
          <w:rFonts w:cs="B Nazanin"/>
          <w:rtl/>
          <w:lang w:bidi="fa-IR"/>
        </w:rPr>
      </w:pPr>
      <w:r>
        <w:rPr>
          <w:rFonts w:cs="B Nazanin" w:hint="cs"/>
          <w:rtl/>
          <w:lang w:bidi="fa-IR"/>
        </w:rPr>
        <w:t>دزیمتری بافت با فیبرنوری</w:t>
      </w:r>
    </w:p>
    <w:p w:rsidR="00362B8B" w:rsidRDefault="00362B8B" w:rsidP="0047269A">
      <w:pPr>
        <w:pStyle w:val="ListParagraph"/>
        <w:numPr>
          <w:ilvl w:val="0"/>
          <w:numId w:val="1"/>
        </w:numPr>
        <w:bidi/>
        <w:rPr>
          <w:rFonts w:cs="B Nazanin"/>
          <w:lang w:bidi="fa-IR"/>
        </w:rPr>
      </w:pPr>
      <w:r w:rsidRPr="00362B8B">
        <w:rPr>
          <w:rFonts w:cs="B Nazanin" w:hint="cs"/>
          <w:rtl/>
          <w:lang w:bidi="fa-IR"/>
        </w:rPr>
        <w:t xml:space="preserve"> اندازه گیری میدان های پرتوی سیستم های پرتودرمانی به صورت آنلاین و آفلاین</w:t>
      </w:r>
    </w:p>
    <w:p w:rsidR="007C31FD" w:rsidRPr="007C31FD" w:rsidRDefault="007C31FD" w:rsidP="0047269A">
      <w:pPr>
        <w:pStyle w:val="ListParagraph"/>
        <w:numPr>
          <w:ilvl w:val="0"/>
          <w:numId w:val="1"/>
        </w:numPr>
        <w:bidi/>
        <w:rPr>
          <w:rFonts w:cs="B Nazanin"/>
          <w:rtl/>
          <w:lang w:bidi="fa-IR"/>
        </w:rPr>
      </w:pPr>
      <w:r w:rsidRPr="007C31FD">
        <w:rPr>
          <w:rFonts w:cs="B Nazanin" w:hint="cs"/>
          <w:rtl/>
          <w:lang w:bidi="fa-IR"/>
        </w:rPr>
        <w:t>پروتون تراپی شامل طراحی طیف به روش پراکندگی غیرفعال، محاسبات دزیمتری و منحنی های</w:t>
      </w:r>
      <w:r w:rsidRPr="007C31FD">
        <w:rPr>
          <w:rFonts w:ascii="Cambria" w:hAnsi="Cambria" w:cs="Cambria" w:hint="cs"/>
          <w:rtl/>
          <w:lang w:bidi="fa-IR"/>
        </w:rPr>
        <w:t> </w:t>
      </w:r>
      <w:r w:rsidRPr="007C31FD">
        <w:rPr>
          <w:rFonts w:cs="B Nazanin"/>
          <w:lang w:bidi="fa-IR"/>
        </w:rPr>
        <w:t>SOBP</w:t>
      </w:r>
      <w:r w:rsidRPr="007C31FD">
        <w:rPr>
          <w:rFonts w:ascii="Cambria" w:hAnsi="Cambria" w:cs="Cambria" w:hint="cs"/>
          <w:rtl/>
          <w:lang w:bidi="fa-IR"/>
        </w:rPr>
        <w:t> </w:t>
      </w:r>
    </w:p>
    <w:p w:rsidR="007C31FD" w:rsidRPr="007C31FD" w:rsidRDefault="007C31FD" w:rsidP="0047269A">
      <w:pPr>
        <w:pStyle w:val="ListParagraph"/>
        <w:numPr>
          <w:ilvl w:val="0"/>
          <w:numId w:val="1"/>
        </w:numPr>
        <w:bidi/>
        <w:rPr>
          <w:rFonts w:cs="B Nazanin"/>
          <w:rtl/>
          <w:lang w:bidi="fa-IR"/>
        </w:rPr>
      </w:pPr>
      <w:r w:rsidRPr="007C31FD">
        <w:rPr>
          <w:rFonts w:cs="B Nazanin" w:hint="cs"/>
          <w:rtl/>
          <w:lang w:bidi="fa-IR"/>
        </w:rPr>
        <w:t>براکی تراپی تومورهای چشمی</w:t>
      </w:r>
    </w:p>
    <w:p w:rsidR="007C31FD" w:rsidRPr="007C31FD" w:rsidRDefault="007C31FD" w:rsidP="0047269A">
      <w:pPr>
        <w:pStyle w:val="ListParagraph"/>
        <w:numPr>
          <w:ilvl w:val="0"/>
          <w:numId w:val="1"/>
        </w:numPr>
        <w:bidi/>
        <w:rPr>
          <w:rFonts w:cs="B Nazanin"/>
          <w:rtl/>
          <w:lang w:bidi="fa-IR"/>
        </w:rPr>
      </w:pPr>
      <w:r w:rsidRPr="007C31FD">
        <w:rPr>
          <w:rFonts w:cs="B Nazanin"/>
          <w:rtl/>
          <w:lang w:bidi="fa-IR"/>
        </w:rPr>
        <w:t>میکرودزمتری و محاسبات مربوط به بررسی شکست</w:t>
      </w:r>
      <w:r w:rsidRPr="007C31FD">
        <w:rPr>
          <w:rFonts w:cs="B Nazanin"/>
          <w:lang w:bidi="fa-IR"/>
        </w:rPr>
        <w:t xml:space="preserve"> DNA </w:t>
      </w:r>
      <w:r w:rsidRPr="007C31FD">
        <w:rPr>
          <w:rFonts w:cs="B Nazanin"/>
          <w:rtl/>
          <w:lang w:bidi="fa-IR"/>
        </w:rPr>
        <w:t>در اثر ت</w:t>
      </w:r>
      <w:r w:rsidRPr="007C31FD">
        <w:rPr>
          <w:rFonts w:cs="B Nazanin" w:hint="cs"/>
          <w:rtl/>
          <w:lang w:bidi="fa-IR"/>
        </w:rPr>
        <w:t>ا</w:t>
      </w:r>
      <w:r w:rsidRPr="007C31FD">
        <w:rPr>
          <w:rFonts w:cs="B Nazanin"/>
          <w:rtl/>
          <w:lang w:bidi="fa-IR"/>
        </w:rPr>
        <w:t>بش</w:t>
      </w:r>
    </w:p>
    <w:p w:rsidR="007C31FD" w:rsidRPr="007C31FD" w:rsidRDefault="007C31FD" w:rsidP="0047269A">
      <w:pPr>
        <w:pStyle w:val="ListParagraph"/>
        <w:bidi/>
        <w:ind w:left="360"/>
        <w:jc w:val="both"/>
        <w:rPr>
          <w:rFonts w:cs="B Nazanin"/>
          <w:b/>
          <w:bCs/>
          <w:rtl/>
          <w:lang w:bidi="fa-IR"/>
        </w:rPr>
      </w:pPr>
      <w:r w:rsidRPr="007C31FD">
        <w:rPr>
          <w:rFonts w:cs="B Nazanin" w:hint="cs"/>
          <w:b/>
          <w:bCs/>
          <w:rtl/>
          <w:lang w:bidi="fa-IR"/>
        </w:rPr>
        <w:t xml:space="preserve">زمینه های تحقیقاتی گروه </w:t>
      </w:r>
      <w:r>
        <w:rPr>
          <w:rFonts w:cs="B Nazanin" w:hint="cs"/>
          <w:b/>
          <w:bCs/>
          <w:rtl/>
          <w:lang w:bidi="fa-IR"/>
        </w:rPr>
        <w:t>فوتونیک</w:t>
      </w:r>
    </w:p>
    <w:p w:rsidR="007C31FD" w:rsidRPr="007C31FD" w:rsidRDefault="007C31FD" w:rsidP="0047269A">
      <w:pPr>
        <w:pStyle w:val="ListParagraph"/>
        <w:numPr>
          <w:ilvl w:val="0"/>
          <w:numId w:val="1"/>
        </w:numPr>
        <w:bidi/>
        <w:rPr>
          <w:rFonts w:cs="B Nazanin"/>
          <w:rtl/>
          <w:lang w:bidi="fa-IR"/>
        </w:rPr>
      </w:pPr>
      <w:r w:rsidRPr="007C31FD">
        <w:rPr>
          <w:rFonts w:cs="B Nazanin" w:hint="cs"/>
          <w:rtl/>
          <w:lang w:bidi="fa-IR"/>
        </w:rPr>
        <w:t>اثرات لیزر بر امراض پوستی و عارضه</w:t>
      </w:r>
      <w:r w:rsidRPr="007C31FD">
        <w:rPr>
          <w:rFonts w:cs="B Nazanin"/>
          <w:rtl/>
          <w:lang w:bidi="fa-IR"/>
        </w:rPr>
        <w:softHyphen/>
      </w:r>
      <w:r w:rsidRPr="007C31FD">
        <w:rPr>
          <w:rFonts w:cs="B Nazanin" w:hint="cs"/>
          <w:rtl/>
          <w:lang w:bidi="fa-IR"/>
        </w:rPr>
        <w:t>های چشمی</w:t>
      </w:r>
    </w:p>
    <w:p w:rsidR="007C31FD" w:rsidRPr="007C31FD" w:rsidRDefault="007C31FD" w:rsidP="0047269A">
      <w:pPr>
        <w:pStyle w:val="ListParagraph"/>
        <w:numPr>
          <w:ilvl w:val="0"/>
          <w:numId w:val="1"/>
        </w:numPr>
        <w:bidi/>
        <w:rPr>
          <w:rFonts w:cs="B Nazanin"/>
          <w:rtl/>
          <w:lang w:bidi="fa-IR"/>
        </w:rPr>
      </w:pPr>
      <w:r w:rsidRPr="007C31FD">
        <w:rPr>
          <w:rFonts w:cs="B Nazanin" w:hint="cs"/>
          <w:rtl/>
          <w:lang w:bidi="fa-IR"/>
        </w:rPr>
        <w:t>درمان سرطان با بکارگیری لیزر.</w:t>
      </w:r>
    </w:p>
    <w:p w:rsidR="007C31FD" w:rsidRPr="007C31FD" w:rsidRDefault="007C31FD" w:rsidP="0047269A">
      <w:pPr>
        <w:pStyle w:val="ListParagraph"/>
        <w:numPr>
          <w:ilvl w:val="0"/>
          <w:numId w:val="1"/>
        </w:numPr>
        <w:bidi/>
        <w:rPr>
          <w:rFonts w:cs="B Nazanin"/>
          <w:rtl/>
          <w:lang w:bidi="fa-IR"/>
        </w:rPr>
      </w:pPr>
      <w:r w:rsidRPr="007C31FD">
        <w:rPr>
          <w:rFonts w:cs="B Nazanin" w:hint="cs"/>
          <w:rtl/>
          <w:lang w:bidi="fa-IR"/>
        </w:rPr>
        <w:t>هدایت موثر دارو با استفاده از نانوذرات مغناطیسی به منظور افزایش اثربخشی روال درمان</w:t>
      </w:r>
    </w:p>
    <w:p w:rsidR="007C31FD" w:rsidRPr="007C31FD" w:rsidRDefault="007C31FD" w:rsidP="0047269A">
      <w:pPr>
        <w:pStyle w:val="ListParagraph"/>
        <w:numPr>
          <w:ilvl w:val="0"/>
          <w:numId w:val="1"/>
        </w:numPr>
        <w:bidi/>
        <w:rPr>
          <w:rFonts w:cs="B Nazanin"/>
          <w:rtl/>
          <w:lang w:bidi="fa-IR"/>
        </w:rPr>
      </w:pPr>
      <w:r w:rsidRPr="007C31FD">
        <w:rPr>
          <w:rFonts w:cs="B Nazanin" w:hint="cs"/>
          <w:rtl/>
          <w:lang w:bidi="fa-IR"/>
        </w:rPr>
        <w:t>تکنیک</w:t>
      </w:r>
      <w:r w:rsidRPr="007C31FD">
        <w:rPr>
          <w:rFonts w:cs="B Nazanin" w:hint="cs"/>
          <w:rtl/>
          <w:lang w:bidi="fa-IR"/>
        </w:rPr>
        <w:softHyphen/>
        <w:t>های درمانی فوتودینامیک تراپی و فوتوترمال تراپی</w:t>
      </w:r>
    </w:p>
    <w:p w:rsidR="002C1B3E" w:rsidRPr="007C31FD" w:rsidRDefault="007C31FD" w:rsidP="0047269A">
      <w:pPr>
        <w:pStyle w:val="ListParagraph"/>
        <w:numPr>
          <w:ilvl w:val="0"/>
          <w:numId w:val="1"/>
        </w:numPr>
        <w:bidi/>
        <w:rPr>
          <w:rFonts w:cs="B Nazanin"/>
          <w:rtl/>
          <w:lang w:bidi="fa-IR"/>
        </w:rPr>
        <w:sectPr w:rsidR="002C1B3E" w:rsidRPr="007C31FD" w:rsidSect="00362B8B">
          <w:type w:val="continuous"/>
          <w:pgSz w:w="12240" w:h="15840"/>
          <w:pgMar w:top="1440" w:right="1440" w:bottom="1440" w:left="1440" w:header="720" w:footer="720" w:gutter="0"/>
          <w:cols w:space="720"/>
          <w:docGrid w:linePitch="360"/>
        </w:sectPr>
      </w:pPr>
      <w:r w:rsidRPr="007C31FD">
        <w:rPr>
          <w:rFonts w:cs="B Nazanin" w:hint="cs"/>
          <w:rtl/>
          <w:lang w:bidi="fa-IR"/>
        </w:rPr>
        <w:t>اثر تابش همزمان لیزر و میدان مغناطیسی بر پروسه درمان تومورهای مغزی</w:t>
      </w:r>
    </w:p>
    <w:p w:rsidR="007C31FD" w:rsidRPr="007C31FD" w:rsidRDefault="007C31FD" w:rsidP="0047269A">
      <w:pPr>
        <w:pStyle w:val="ListParagraph"/>
        <w:bidi/>
        <w:ind w:left="360"/>
        <w:jc w:val="both"/>
        <w:rPr>
          <w:rFonts w:cs="B Nazanin"/>
          <w:b/>
          <w:bCs/>
          <w:rtl/>
          <w:lang w:bidi="fa-IR"/>
        </w:rPr>
      </w:pPr>
      <w:r w:rsidRPr="007C31FD">
        <w:rPr>
          <w:rFonts w:cs="B Nazanin" w:hint="cs"/>
          <w:b/>
          <w:bCs/>
          <w:rtl/>
          <w:lang w:bidi="fa-IR"/>
        </w:rPr>
        <w:t xml:space="preserve">زمینه های تحقیقاتی گروه فیزیک </w:t>
      </w:r>
      <w:r>
        <w:rPr>
          <w:rFonts w:cs="B Nazanin" w:hint="cs"/>
          <w:b/>
          <w:bCs/>
          <w:rtl/>
          <w:lang w:bidi="fa-IR"/>
        </w:rPr>
        <w:t>ماده چگال نرم</w:t>
      </w:r>
    </w:p>
    <w:p w:rsidR="007C31FD" w:rsidRPr="007C31FD" w:rsidRDefault="007C31FD" w:rsidP="0047269A">
      <w:pPr>
        <w:pStyle w:val="ListParagraph"/>
        <w:numPr>
          <w:ilvl w:val="0"/>
          <w:numId w:val="1"/>
        </w:numPr>
        <w:bidi/>
        <w:rPr>
          <w:rFonts w:cs="B Nazanin"/>
          <w:lang w:bidi="fa-IR"/>
        </w:rPr>
      </w:pPr>
      <w:r w:rsidRPr="007C31FD">
        <w:rPr>
          <w:rFonts w:cs="B Nazanin"/>
          <w:rtl/>
          <w:lang w:bidi="fa-IR"/>
        </w:rPr>
        <w:t>دستکاری</w:t>
      </w:r>
      <w:r w:rsidRPr="007C31FD">
        <w:rPr>
          <w:rFonts w:ascii="Cambria" w:hAnsi="Cambria" w:cs="Cambria" w:hint="cs"/>
          <w:rtl/>
          <w:lang w:bidi="fa-IR"/>
        </w:rPr>
        <w:t> </w:t>
      </w:r>
      <w:r w:rsidRPr="007C31FD">
        <w:rPr>
          <w:rFonts w:cs="B Nazanin" w:hint="cs"/>
          <w:rtl/>
          <w:lang w:bidi="fa-IR"/>
        </w:rPr>
        <w:t>وجداسازی</w:t>
      </w:r>
      <w:r w:rsidRPr="007C31FD">
        <w:rPr>
          <w:rFonts w:ascii="Cambria" w:hAnsi="Cambria" w:cs="Cambria" w:hint="cs"/>
          <w:rtl/>
          <w:lang w:bidi="fa-IR"/>
        </w:rPr>
        <w:t> </w:t>
      </w:r>
      <w:r w:rsidRPr="007C31FD">
        <w:rPr>
          <w:rFonts w:cs="B Nazanin" w:hint="cs"/>
          <w:rtl/>
          <w:lang w:bidi="fa-IR"/>
        </w:rPr>
        <w:t>ذراتمیکرونیوسلولهایزیستیبااستفادهازامواجفراصوت</w:t>
      </w:r>
    </w:p>
    <w:p w:rsidR="007C31FD" w:rsidRPr="007C31FD" w:rsidRDefault="007C31FD" w:rsidP="0047269A">
      <w:pPr>
        <w:pStyle w:val="ListParagraph"/>
        <w:numPr>
          <w:ilvl w:val="0"/>
          <w:numId w:val="1"/>
        </w:numPr>
        <w:bidi/>
        <w:rPr>
          <w:rFonts w:cs="B Nazanin"/>
          <w:rtl/>
          <w:lang w:bidi="fa-IR"/>
        </w:rPr>
      </w:pPr>
      <w:r w:rsidRPr="007C31FD">
        <w:rPr>
          <w:rFonts w:cs="B Nazanin"/>
          <w:rtl/>
          <w:lang w:bidi="fa-IR"/>
        </w:rPr>
        <w:t>شبیه سازی شارش سیالات میکرونی</w:t>
      </w:r>
      <w:r w:rsidRPr="007C31FD">
        <w:rPr>
          <w:rFonts w:ascii="Cambria" w:hAnsi="Cambria" w:cs="Cambria" w:hint="cs"/>
          <w:rtl/>
          <w:lang w:bidi="fa-IR"/>
        </w:rPr>
        <w:t> </w:t>
      </w:r>
    </w:p>
    <w:p w:rsidR="007C31FD" w:rsidRPr="007C31FD" w:rsidRDefault="007C31FD" w:rsidP="0047269A">
      <w:pPr>
        <w:pStyle w:val="ListParagraph"/>
        <w:numPr>
          <w:ilvl w:val="0"/>
          <w:numId w:val="1"/>
        </w:numPr>
        <w:bidi/>
        <w:rPr>
          <w:rFonts w:cs="B Nazanin"/>
          <w:rtl/>
          <w:lang w:bidi="fa-IR"/>
        </w:rPr>
      </w:pPr>
      <w:r w:rsidRPr="007C31FD">
        <w:rPr>
          <w:rFonts w:cs="B Nazanin"/>
          <w:rtl/>
          <w:lang w:bidi="fa-IR"/>
        </w:rPr>
        <w:t>برهم کنش گلبول های قرمز در سیال با اعمال امواج فراصوت</w:t>
      </w:r>
    </w:p>
    <w:p w:rsidR="007C31FD" w:rsidRPr="007C31FD" w:rsidRDefault="007C31FD" w:rsidP="0047269A">
      <w:pPr>
        <w:pStyle w:val="ListParagraph"/>
        <w:numPr>
          <w:ilvl w:val="0"/>
          <w:numId w:val="1"/>
        </w:numPr>
        <w:bidi/>
        <w:rPr>
          <w:rFonts w:cs="B Nazanin"/>
          <w:rtl/>
          <w:lang w:bidi="fa-IR"/>
        </w:rPr>
      </w:pPr>
      <w:r w:rsidRPr="007C31FD">
        <w:rPr>
          <w:rFonts w:cs="B Nazanin"/>
          <w:rtl/>
          <w:lang w:bidi="fa-IR"/>
        </w:rPr>
        <w:t>شبیه سازی فرایند های الکتروجنبشی شامل سلولهای زیستی (الکتروفورسیس و دی الکتروفورسیس)</w:t>
      </w:r>
    </w:p>
    <w:p w:rsidR="002C1B3E" w:rsidRPr="007C31FD" w:rsidRDefault="002C1B3E" w:rsidP="00FC2277">
      <w:pPr>
        <w:pStyle w:val="ListParagraph"/>
        <w:bidi/>
        <w:rPr>
          <w:rFonts w:cs="B Nazanin"/>
          <w:rtl/>
          <w:lang w:bidi="fa-IR"/>
        </w:rPr>
      </w:pPr>
    </w:p>
    <w:tbl>
      <w:tblPr>
        <w:tblStyle w:val="TableGrid"/>
        <w:bidiVisual/>
        <w:tblW w:w="9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7"/>
        <w:gridCol w:w="3157"/>
      </w:tblGrid>
      <w:tr w:rsidR="00B9336C" w:rsidRPr="00B9336C" w:rsidTr="00B9336C">
        <w:trPr>
          <w:trHeight w:val="2385"/>
        </w:trPr>
        <w:tc>
          <w:tcPr>
            <w:tcW w:w="6597" w:type="dxa"/>
          </w:tcPr>
          <w:p w:rsidR="00B9336C" w:rsidRPr="00B9336C" w:rsidRDefault="00B9336C" w:rsidP="00375A5E">
            <w:pPr>
              <w:bidi/>
              <w:rPr>
                <w:rFonts w:cs="B Nazanin"/>
                <w:b/>
                <w:bCs/>
                <w:rtl/>
                <w:lang w:bidi="fa-IR"/>
              </w:rPr>
            </w:pPr>
            <w:r w:rsidRPr="00B9336C">
              <w:rPr>
                <w:rFonts w:cs="B Nazanin" w:hint="cs"/>
                <w:b/>
                <w:bCs/>
                <w:rtl/>
                <w:lang w:bidi="fa-IR"/>
              </w:rPr>
              <w:lastRenderedPageBreak/>
              <w:t>دکتر سید فرهاد مسعودی</w:t>
            </w:r>
          </w:p>
          <w:p w:rsidR="00B9336C" w:rsidRPr="00B9336C" w:rsidRDefault="00B9336C" w:rsidP="00B9336C">
            <w:pPr>
              <w:bidi/>
              <w:rPr>
                <w:rFonts w:cs="B Nazanin"/>
                <w:sz w:val="20"/>
                <w:szCs w:val="20"/>
                <w:rtl/>
                <w:lang w:bidi="fa-IR"/>
              </w:rPr>
            </w:pPr>
            <w:r w:rsidRPr="00B9336C">
              <w:rPr>
                <w:rFonts w:cs="B Nazanin" w:hint="cs"/>
                <w:sz w:val="20"/>
                <w:szCs w:val="20"/>
                <w:rtl/>
                <w:lang w:bidi="fa-IR"/>
              </w:rPr>
              <w:t>استادتلفن: 23064364</w:t>
            </w:r>
          </w:p>
          <w:p w:rsidR="00B9336C" w:rsidRPr="00B9336C" w:rsidRDefault="00B9336C" w:rsidP="00375A5E">
            <w:pPr>
              <w:bidi/>
              <w:rPr>
                <w:rFonts w:cs="B Nazanin"/>
                <w:sz w:val="20"/>
                <w:szCs w:val="20"/>
                <w:rtl/>
                <w:lang w:bidi="fa-IR"/>
              </w:rPr>
            </w:pPr>
            <w:r w:rsidRPr="00B9336C">
              <w:rPr>
                <w:rFonts w:cs="B Nazanin" w:hint="cs"/>
                <w:sz w:val="20"/>
                <w:szCs w:val="20"/>
                <w:rtl/>
                <w:lang w:bidi="fa-IR"/>
              </w:rPr>
              <w:t xml:space="preserve">رایانامه: </w:t>
            </w:r>
            <w:r w:rsidR="009D4ABA" w:rsidRPr="00B9336C">
              <w:fldChar w:fldCharType="begin"/>
            </w:r>
            <w:r w:rsidRPr="00B9336C">
              <w:rPr>
                <w:sz w:val="20"/>
                <w:szCs w:val="20"/>
              </w:rPr>
              <w:instrText xml:space="preserve"> HYPERLINK "mailto:masoudi@kntu.ac.ir" </w:instrText>
            </w:r>
            <w:r w:rsidR="009D4ABA" w:rsidRPr="00B9336C">
              <w:fldChar w:fldCharType="separate"/>
            </w:r>
            <w:r w:rsidRPr="00B9336C">
              <w:rPr>
                <w:rStyle w:val="Hyperlink"/>
                <w:rFonts w:cs="B Nazanin"/>
                <w:sz w:val="20"/>
                <w:szCs w:val="20"/>
                <w:lang w:bidi="fa-IR"/>
              </w:rPr>
              <w:t>masoudi@kntu.ac.ir</w:t>
            </w:r>
            <w:r w:rsidR="009D4ABA" w:rsidRPr="00B9336C">
              <w:rPr>
                <w:rStyle w:val="Hyperlink"/>
                <w:rFonts w:cs="B Nazanin"/>
                <w:sz w:val="20"/>
                <w:szCs w:val="20"/>
                <w:lang w:bidi="fa-IR"/>
              </w:rPr>
              <w:fldChar w:fldCharType="end"/>
            </w:r>
          </w:p>
          <w:p w:rsidR="00B9336C" w:rsidRPr="00B9336C" w:rsidRDefault="00B9336C" w:rsidP="00375A5E">
            <w:pPr>
              <w:bidi/>
              <w:rPr>
                <w:rFonts w:cs="B Nazanin"/>
                <w:sz w:val="20"/>
                <w:szCs w:val="20"/>
                <w:lang w:bidi="fa-IR"/>
              </w:rPr>
            </w:pPr>
            <w:r w:rsidRPr="00B9336C">
              <w:rPr>
                <w:rFonts w:cs="B Nazanin" w:hint="cs"/>
                <w:sz w:val="20"/>
                <w:szCs w:val="20"/>
                <w:rtl/>
                <w:lang w:bidi="fa-IR"/>
              </w:rPr>
              <w:t xml:space="preserve">وبگاه: </w:t>
            </w:r>
            <w:r w:rsidR="009D4ABA" w:rsidRPr="00B9336C">
              <w:fldChar w:fldCharType="begin"/>
            </w:r>
            <w:r w:rsidRPr="00B9336C">
              <w:rPr>
                <w:sz w:val="20"/>
                <w:szCs w:val="20"/>
              </w:rPr>
              <w:instrText xml:space="preserve"> HYPERLINK "http://wp.kntu.ac.ir/masoudi/" </w:instrText>
            </w:r>
            <w:r w:rsidR="009D4ABA" w:rsidRPr="00B9336C">
              <w:fldChar w:fldCharType="separate"/>
            </w:r>
            <w:r w:rsidRPr="00B9336C">
              <w:rPr>
                <w:rStyle w:val="Hyperlink"/>
                <w:rFonts w:cs="B Nazanin"/>
                <w:sz w:val="20"/>
                <w:szCs w:val="20"/>
                <w:lang w:bidi="fa-IR"/>
              </w:rPr>
              <w:t>http://wp.kntu.ac.ir/masoudi/</w:t>
            </w:r>
            <w:r w:rsidR="009D4ABA" w:rsidRPr="00B9336C">
              <w:rPr>
                <w:rStyle w:val="Hyperlink"/>
                <w:rFonts w:cs="B Nazanin"/>
                <w:sz w:val="20"/>
                <w:szCs w:val="20"/>
                <w:lang w:bidi="fa-IR"/>
              </w:rPr>
              <w:fldChar w:fldCharType="end"/>
            </w:r>
          </w:p>
          <w:p w:rsidR="00B9336C" w:rsidRPr="00B9336C" w:rsidRDefault="00B9336C" w:rsidP="00375A5E">
            <w:pPr>
              <w:bidi/>
              <w:rPr>
                <w:rFonts w:cs="B Nazanin"/>
                <w:sz w:val="10"/>
                <w:szCs w:val="10"/>
                <w:lang w:bidi="fa-IR"/>
              </w:rPr>
            </w:pPr>
          </w:p>
          <w:p w:rsidR="00B9336C" w:rsidRPr="00B9336C" w:rsidRDefault="00B9336C" w:rsidP="00375A5E">
            <w:pPr>
              <w:bidi/>
              <w:rPr>
                <w:rFonts w:cs="B Nazanin"/>
                <w:b/>
                <w:bCs/>
                <w:sz w:val="20"/>
                <w:szCs w:val="20"/>
                <w:rtl/>
                <w:lang w:bidi="fa-IR"/>
              </w:rPr>
            </w:pPr>
            <w:r w:rsidRPr="00B9336C">
              <w:rPr>
                <w:rFonts w:cs="B Nazanin" w:hint="cs"/>
                <w:b/>
                <w:bCs/>
                <w:sz w:val="20"/>
                <w:szCs w:val="20"/>
                <w:rtl/>
                <w:lang w:bidi="fa-IR"/>
              </w:rPr>
              <w:t>تحصیلات:</w:t>
            </w:r>
          </w:p>
          <w:p w:rsidR="00B9336C" w:rsidRPr="00B9336C" w:rsidRDefault="00B9336C" w:rsidP="00B9336C">
            <w:pPr>
              <w:bidi/>
              <w:rPr>
                <w:rFonts w:cs="B Nazanin"/>
                <w:sz w:val="20"/>
                <w:szCs w:val="20"/>
                <w:rtl/>
                <w:lang w:bidi="fa-IR"/>
              </w:rPr>
            </w:pPr>
            <w:r w:rsidRPr="00B9336C">
              <w:rPr>
                <w:rFonts w:cs="B Nazanin" w:hint="cs"/>
                <w:sz w:val="20"/>
                <w:szCs w:val="20"/>
                <w:rtl/>
                <w:lang w:bidi="fa-IR"/>
              </w:rPr>
              <w:t>کارشناسی فیزیک- دانشگاه علم و صنعت ایران،کارشناسی ارشد فیزیک- دانشگاه صنعتی شریف، دکترای فیزیک- دانشگاه تهران</w:t>
            </w:r>
          </w:p>
        </w:tc>
        <w:tc>
          <w:tcPr>
            <w:tcW w:w="3157" w:type="dxa"/>
          </w:tcPr>
          <w:p w:rsidR="00B9336C" w:rsidRPr="00B9336C" w:rsidRDefault="00B9336C" w:rsidP="00375A5E">
            <w:pPr>
              <w:bidi/>
              <w:jc w:val="right"/>
              <w:rPr>
                <w:rFonts w:cs="B Nazanin"/>
                <w:sz w:val="20"/>
                <w:szCs w:val="20"/>
                <w:rtl/>
                <w:lang w:bidi="fa-IR"/>
              </w:rPr>
            </w:pPr>
            <w:r w:rsidRPr="00B9336C">
              <w:rPr>
                <w:rFonts w:cs="B Nazanin"/>
                <w:noProof/>
                <w:sz w:val="20"/>
                <w:szCs w:val="20"/>
              </w:rPr>
              <w:drawing>
                <wp:inline distT="0" distB="0" distL="0" distR="0">
                  <wp:extent cx="1219739" cy="18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739" cy="1800000"/>
                          </a:xfrm>
                          <a:prstGeom prst="rect">
                            <a:avLst/>
                          </a:prstGeom>
                          <a:noFill/>
                        </pic:spPr>
                      </pic:pic>
                    </a:graphicData>
                  </a:graphic>
                </wp:inline>
              </w:drawing>
            </w:r>
          </w:p>
        </w:tc>
      </w:tr>
    </w:tbl>
    <w:p w:rsidR="00B9336C" w:rsidRPr="00B9336C" w:rsidRDefault="00B9336C" w:rsidP="00B9336C">
      <w:pPr>
        <w:bidi/>
        <w:spacing w:after="0" w:line="240" w:lineRule="auto"/>
        <w:rPr>
          <w:rFonts w:cs="B Nazanin"/>
          <w:b/>
          <w:bCs/>
          <w:sz w:val="20"/>
          <w:szCs w:val="20"/>
          <w:rtl/>
          <w:lang w:bidi="fa-IR"/>
        </w:rPr>
      </w:pPr>
      <w:r w:rsidRPr="00B9336C">
        <w:rPr>
          <w:rFonts w:cs="B Nazanin" w:hint="cs"/>
          <w:b/>
          <w:bCs/>
          <w:sz w:val="20"/>
          <w:szCs w:val="20"/>
          <w:rtl/>
          <w:lang w:bidi="fa-IR"/>
        </w:rPr>
        <w:t>زمینه</w:t>
      </w:r>
      <w:r w:rsidRPr="00B9336C">
        <w:rPr>
          <w:rFonts w:cs="B Nazanin"/>
          <w:b/>
          <w:bCs/>
          <w:sz w:val="20"/>
          <w:szCs w:val="20"/>
          <w:rtl/>
          <w:lang w:bidi="fa-IR"/>
        </w:rPr>
        <w:softHyphen/>
      </w:r>
      <w:r w:rsidRPr="00B9336C">
        <w:rPr>
          <w:rFonts w:cs="B Nazanin" w:hint="cs"/>
          <w:b/>
          <w:bCs/>
          <w:sz w:val="20"/>
          <w:szCs w:val="20"/>
          <w:rtl/>
          <w:lang w:bidi="fa-IR"/>
        </w:rPr>
        <w:t>های پژوهشی:</w:t>
      </w:r>
    </w:p>
    <w:p w:rsidR="00B9336C" w:rsidRPr="00B9336C" w:rsidRDefault="00B9336C" w:rsidP="00B9336C">
      <w:pPr>
        <w:pStyle w:val="ListParagraph"/>
        <w:numPr>
          <w:ilvl w:val="0"/>
          <w:numId w:val="4"/>
        </w:numPr>
        <w:bidi/>
        <w:spacing w:after="0" w:line="240" w:lineRule="auto"/>
        <w:rPr>
          <w:rFonts w:cs="B Nazanin"/>
          <w:sz w:val="20"/>
          <w:szCs w:val="20"/>
          <w:lang w:bidi="fa-IR"/>
        </w:rPr>
      </w:pPr>
      <w:r w:rsidRPr="00B9336C">
        <w:rPr>
          <w:rFonts w:cs="B Nazanin" w:hint="cs"/>
          <w:sz w:val="20"/>
          <w:szCs w:val="20"/>
          <w:rtl/>
          <w:lang w:bidi="fa-IR"/>
        </w:rPr>
        <w:t>فیزیک پزشکی</w:t>
      </w:r>
    </w:p>
    <w:p w:rsidR="00B9336C" w:rsidRPr="00B9336C" w:rsidRDefault="00B9336C" w:rsidP="00B9336C">
      <w:pPr>
        <w:pStyle w:val="ListParagraph"/>
        <w:numPr>
          <w:ilvl w:val="0"/>
          <w:numId w:val="4"/>
        </w:numPr>
        <w:bidi/>
        <w:spacing w:after="0" w:line="240" w:lineRule="auto"/>
        <w:rPr>
          <w:rFonts w:cs="B Nazanin"/>
          <w:sz w:val="20"/>
          <w:szCs w:val="20"/>
          <w:lang w:bidi="fa-IR"/>
        </w:rPr>
      </w:pPr>
      <w:r w:rsidRPr="00B9336C">
        <w:rPr>
          <w:rFonts w:cs="B Nazanin" w:hint="cs"/>
          <w:sz w:val="20"/>
          <w:szCs w:val="20"/>
          <w:rtl/>
          <w:lang w:bidi="fa-IR"/>
        </w:rPr>
        <w:t>کاربرد پرتوها</w:t>
      </w:r>
    </w:p>
    <w:p w:rsidR="00B9336C" w:rsidRPr="00B9336C" w:rsidRDefault="00B9336C" w:rsidP="00B9336C">
      <w:pPr>
        <w:pStyle w:val="ListParagraph"/>
        <w:numPr>
          <w:ilvl w:val="0"/>
          <w:numId w:val="4"/>
        </w:numPr>
        <w:bidi/>
        <w:spacing w:after="0" w:line="240" w:lineRule="auto"/>
        <w:rPr>
          <w:rFonts w:cs="B Nazanin"/>
          <w:sz w:val="20"/>
          <w:szCs w:val="20"/>
          <w:lang w:bidi="fa-IR"/>
        </w:rPr>
      </w:pPr>
      <w:r w:rsidRPr="00B9336C">
        <w:rPr>
          <w:rFonts w:cs="B Nazanin" w:hint="cs"/>
          <w:sz w:val="20"/>
          <w:szCs w:val="20"/>
          <w:rtl/>
          <w:lang w:bidi="fa-IR"/>
        </w:rPr>
        <w:t>دزیمتری و میکرودزیمتری</w:t>
      </w:r>
    </w:p>
    <w:p w:rsidR="00B9336C" w:rsidRPr="00B9336C" w:rsidRDefault="00B9336C" w:rsidP="00B9336C">
      <w:pPr>
        <w:bidi/>
        <w:spacing w:after="0" w:line="240" w:lineRule="auto"/>
        <w:rPr>
          <w:rFonts w:cs="B Nazanin"/>
          <w:sz w:val="10"/>
          <w:szCs w:val="10"/>
          <w:rtl/>
          <w:lang w:bidi="fa-IR"/>
        </w:rPr>
      </w:pPr>
    </w:p>
    <w:p w:rsidR="00B9336C" w:rsidRPr="00B9336C" w:rsidRDefault="00B9336C" w:rsidP="00B9336C">
      <w:pPr>
        <w:bidi/>
        <w:spacing w:after="0" w:line="240" w:lineRule="auto"/>
        <w:rPr>
          <w:rFonts w:cs="B Nazanin"/>
          <w:b/>
          <w:bCs/>
          <w:sz w:val="20"/>
          <w:szCs w:val="20"/>
          <w:lang w:bidi="fa-IR"/>
        </w:rPr>
      </w:pPr>
      <w:r w:rsidRPr="00B9336C">
        <w:rPr>
          <w:rFonts w:cs="B Nazanin" w:hint="cs"/>
          <w:b/>
          <w:bCs/>
          <w:sz w:val="20"/>
          <w:szCs w:val="20"/>
          <w:rtl/>
          <w:lang w:bidi="fa-IR"/>
        </w:rPr>
        <w:t>بیوگرافی:</w:t>
      </w:r>
    </w:p>
    <w:p w:rsidR="00B9336C" w:rsidRPr="00B9336C" w:rsidRDefault="00B9336C" w:rsidP="00B9336C">
      <w:pPr>
        <w:bidi/>
        <w:spacing w:after="0" w:line="240" w:lineRule="auto"/>
        <w:rPr>
          <w:rFonts w:cs="B Nazanin"/>
          <w:b/>
          <w:bCs/>
          <w:sz w:val="2"/>
          <w:szCs w:val="2"/>
          <w:rtl/>
          <w:lang w:bidi="fa-IR"/>
        </w:rPr>
      </w:pPr>
    </w:p>
    <w:p w:rsidR="00B9336C" w:rsidRPr="00B9336C" w:rsidRDefault="00B9336C" w:rsidP="00B9336C">
      <w:pPr>
        <w:bidi/>
        <w:spacing w:after="0" w:line="240" w:lineRule="auto"/>
        <w:jc w:val="both"/>
        <w:rPr>
          <w:rFonts w:cs="B Nazanin"/>
          <w:sz w:val="20"/>
          <w:szCs w:val="20"/>
          <w:rtl/>
          <w:lang w:bidi="fa-IR"/>
        </w:rPr>
      </w:pPr>
      <w:r w:rsidRPr="00B9336C">
        <w:rPr>
          <w:rFonts w:cs="B Nazanin" w:hint="cs"/>
          <w:sz w:val="20"/>
          <w:szCs w:val="20"/>
          <w:rtl/>
          <w:lang w:bidi="fa-IR"/>
        </w:rPr>
        <w:t>دکتر سید فرهاد مسعودی کارشناسی فیزیک را در سال 1376 از دانشگاه علم و صنعت ایران، کارشناسی ارشد فیزیک را در سال 1378 از دانشگاه صنعتی شریف و دکترای فیزیک را در سال 1384 از دانشگاه تهران دریافت کرد. ایشان از سال 1384 به دانشکده فیزیک دانشگاه صنعتی خواجه نصیرالدین طوسی پیوست و فعالیت</w:t>
      </w:r>
      <w:r w:rsidRPr="00B9336C">
        <w:rPr>
          <w:rFonts w:cs="B Nazanin"/>
          <w:sz w:val="20"/>
          <w:szCs w:val="20"/>
          <w:rtl/>
          <w:lang w:bidi="fa-IR"/>
        </w:rPr>
        <w:softHyphen/>
      </w:r>
      <w:r w:rsidRPr="00B9336C">
        <w:rPr>
          <w:rFonts w:cs="B Nazanin" w:hint="cs"/>
          <w:sz w:val="20"/>
          <w:szCs w:val="20"/>
          <w:rtl/>
          <w:lang w:bidi="fa-IR"/>
        </w:rPr>
        <w:t>های آموزشی و پژوهشی خود را در حوزه کاربرد پرتوها و فیزیک پزشکی ادامه داد. یکی از زمینه</w:t>
      </w:r>
      <w:r w:rsidRPr="00B9336C">
        <w:rPr>
          <w:rFonts w:cs="B Nazanin"/>
          <w:sz w:val="20"/>
          <w:szCs w:val="20"/>
          <w:rtl/>
          <w:lang w:bidi="fa-IR"/>
        </w:rPr>
        <w:softHyphen/>
      </w:r>
      <w:r w:rsidRPr="00B9336C">
        <w:rPr>
          <w:rFonts w:cs="B Nazanin" w:hint="cs"/>
          <w:sz w:val="20"/>
          <w:szCs w:val="20"/>
          <w:rtl/>
          <w:lang w:bidi="fa-IR"/>
        </w:rPr>
        <w:t>های فعال پژوهشی ایشان مطالعات مربوط به دزیمتری و طراحی طیف برای درمان تورمورهای سطحی و عمقی است. در این حوزه می</w:t>
      </w:r>
      <w:r w:rsidRPr="00B9336C">
        <w:rPr>
          <w:rFonts w:cs="B Nazanin"/>
          <w:sz w:val="20"/>
          <w:szCs w:val="20"/>
          <w:rtl/>
          <w:lang w:bidi="fa-IR"/>
        </w:rPr>
        <w:softHyphen/>
      </w:r>
      <w:r w:rsidRPr="00B9336C">
        <w:rPr>
          <w:rFonts w:cs="B Nazanin" w:hint="cs"/>
          <w:sz w:val="20"/>
          <w:szCs w:val="20"/>
          <w:rtl/>
          <w:lang w:bidi="fa-IR"/>
        </w:rPr>
        <w:t>توان به فعالیت</w:t>
      </w:r>
      <w:r w:rsidRPr="00B9336C">
        <w:rPr>
          <w:rFonts w:cs="B Nazanin"/>
          <w:sz w:val="20"/>
          <w:szCs w:val="20"/>
          <w:rtl/>
          <w:lang w:bidi="fa-IR"/>
        </w:rPr>
        <w:softHyphen/>
      </w:r>
      <w:r w:rsidRPr="00B9336C">
        <w:rPr>
          <w:rFonts w:cs="B Nazanin" w:hint="cs"/>
          <w:sz w:val="20"/>
          <w:szCs w:val="20"/>
          <w:rtl/>
          <w:lang w:bidi="fa-IR"/>
        </w:rPr>
        <w:t xml:space="preserve">های پژوهشی ایشان در زمینه </w:t>
      </w:r>
      <w:r w:rsidRPr="00B9336C">
        <w:rPr>
          <w:rFonts w:cs="B Nazanin"/>
          <w:sz w:val="18"/>
          <w:szCs w:val="18"/>
          <w:lang w:bidi="fa-IR"/>
        </w:rPr>
        <w:t>BNCT</w:t>
      </w:r>
      <w:r w:rsidRPr="00B9336C">
        <w:rPr>
          <w:rFonts w:cs="B Nazanin" w:hint="cs"/>
          <w:sz w:val="20"/>
          <w:szCs w:val="20"/>
          <w:rtl/>
          <w:lang w:bidi="fa-IR"/>
        </w:rPr>
        <w:t xml:space="preserve"> اشاره کرد که علاوه بر طراحی و بهینه</w:t>
      </w:r>
      <w:r w:rsidRPr="00B9336C">
        <w:rPr>
          <w:rFonts w:cs="B Nazanin"/>
          <w:sz w:val="20"/>
          <w:szCs w:val="20"/>
          <w:rtl/>
          <w:lang w:bidi="fa-IR"/>
        </w:rPr>
        <w:softHyphen/>
      </w:r>
      <w:r w:rsidRPr="00B9336C">
        <w:rPr>
          <w:rFonts w:cs="B Nazanin" w:hint="cs"/>
          <w:sz w:val="20"/>
          <w:szCs w:val="20"/>
          <w:rtl/>
          <w:lang w:bidi="fa-IR"/>
        </w:rPr>
        <w:t>سازی طیف و همچنین بهینه</w:t>
      </w:r>
      <w:r w:rsidRPr="00B9336C">
        <w:rPr>
          <w:rFonts w:cs="B Nazanin"/>
          <w:sz w:val="20"/>
          <w:szCs w:val="20"/>
          <w:rtl/>
          <w:lang w:bidi="fa-IR"/>
        </w:rPr>
        <w:softHyphen/>
      </w:r>
      <w:r w:rsidRPr="00B9336C">
        <w:rPr>
          <w:rFonts w:cs="B Nazanin" w:hint="cs"/>
          <w:sz w:val="20"/>
          <w:szCs w:val="20"/>
          <w:rtl/>
          <w:lang w:bidi="fa-IR"/>
        </w:rPr>
        <w:t>سازی چشمه فوتونوترون بر پایه شتابدهنده خطی الکترون، شامل محاسبات دزیمتری و بررسی کارآیی طیف برای درمان تومورهای سطحی (پوست) و عمقی (مغز و کبد) نیز می</w:t>
      </w:r>
      <w:r w:rsidRPr="00B9336C">
        <w:rPr>
          <w:rFonts w:cs="B Nazanin"/>
          <w:sz w:val="20"/>
          <w:szCs w:val="20"/>
          <w:rtl/>
          <w:lang w:bidi="fa-IR"/>
        </w:rPr>
        <w:softHyphen/>
      </w:r>
      <w:r w:rsidRPr="00B9336C">
        <w:rPr>
          <w:rFonts w:cs="B Nazanin" w:hint="cs"/>
          <w:sz w:val="20"/>
          <w:szCs w:val="20"/>
          <w:rtl/>
          <w:lang w:bidi="fa-IR"/>
        </w:rPr>
        <w:t xml:space="preserve">شود. دکتر مسعودی همچنین در زمینه میکرودزیمتری نیز به فعالیت پرداخته است و مطالعاتی در زمینه بررسی و محاسبه شکست </w:t>
      </w:r>
      <w:r w:rsidRPr="00B9336C">
        <w:rPr>
          <w:rFonts w:cs="B Nazanin"/>
          <w:sz w:val="18"/>
          <w:szCs w:val="18"/>
          <w:lang w:bidi="fa-IR"/>
        </w:rPr>
        <w:t>DNA</w:t>
      </w:r>
      <w:r w:rsidRPr="00B9336C">
        <w:rPr>
          <w:rFonts w:cs="B Nazanin" w:hint="cs"/>
          <w:sz w:val="20"/>
          <w:szCs w:val="20"/>
          <w:rtl/>
          <w:lang w:bidi="fa-IR"/>
        </w:rPr>
        <w:t xml:space="preserve"> ناشی از اثرات مستقیم و غیرمستقیم الکترون</w:t>
      </w:r>
      <w:r w:rsidRPr="00B9336C">
        <w:rPr>
          <w:rFonts w:cs="B Nazanin"/>
          <w:sz w:val="20"/>
          <w:szCs w:val="20"/>
          <w:rtl/>
          <w:lang w:bidi="fa-IR"/>
        </w:rPr>
        <w:softHyphen/>
      </w:r>
      <w:r w:rsidRPr="00B9336C">
        <w:rPr>
          <w:rFonts w:cs="B Nazanin" w:hint="cs"/>
          <w:sz w:val="20"/>
          <w:szCs w:val="20"/>
          <w:rtl/>
          <w:lang w:bidi="fa-IR"/>
        </w:rPr>
        <w:t>های اوژه (</w:t>
      </w:r>
      <w:r w:rsidRPr="00B9336C">
        <w:rPr>
          <w:rFonts w:cs="B Nazanin"/>
          <w:sz w:val="18"/>
          <w:szCs w:val="18"/>
          <w:lang w:bidi="fa-IR"/>
        </w:rPr>
        <w:t>Auger electrons</w:t>
      </w:r>
      <w:r w:rsidRPr="00B9336C">
        <w:rPr>
          <w:rFonts w:cs="B Nazanin" w:hint="cs"/>
          <w:sz w:val="20"/>
          <w:szCs w:val="20"/>
          <w:rtl/>
          <w:lang w:bidi="fa-IR"/>
        </w:rPr>
        <w:t xml:space="preserve">) ناشی از تابش رادیونوکلئیدهای </w:t>
      </w:r>
      <w:r w:rsidRPr="00B9336C">
        <w:rPr>
          <w:rFonts w:cs="B Nazanin"/>
          <w:sz w:val="18"/>
          <w:szCs w:val="18"/>
          <w:vertAlign w:val="superscript"/>
          <w:lang w:bidi="fa-IR"/>
        </w:rPr>
        <w:t>123</w:t>
      </w:r>
      <w:r w:rsidRPr="00B9336C">
        <w:rPr>
          <w:rFonts w:cs="B Nazanin"/>
          <w:sz w:val="18"/>
          <w:szCs w:val="18"/>
          <w:lang w:bidi="fa-IR"/>
        </w:rPr>
        <w:t>I</w:t>
      </w:r>
      <w:r w:rsidRPr="00B9336C">
        <w:rPr>
          <w:rFonts w:cs="B Nazanin" w:hint="cs"/>
          <w:sz w:val="20"/>
          <w:szCs w:val="20"/>
          <w:rtl/>
          <w:lang w:bidi="fa-IR"/>
        </w:rPr>
        <w:t xml:space="preserve"> و </w:t>
      </w:r>
      <w:r w:rsidRPr="00B9336C">
        <w:rPr>
          <w:rFonts w:cs="B Nazanin"/>
          <w:sz w:val="18"/>
          <w:szCs w:val="18"/>
          <w:vertAlign w:val="superscript"/>
          <w:lang w:bidi="fa-IR"/>
        </w:rPr>
        <w:t>125</w:t>
      </w:r>
      <w:r w:rsidRPr="00B9336C">
        <w:rPr>
          <w:rFonts w:cs="B Nazanin"/>
          <w:sz w:val="18"/>
          <w:szCs w:val="18"/>
          <w:lang w:bidi="fa-IR"/>
        </w:rPr>
        <w:t>I</w:t>
      </w:r>
      <w:r w:rsidRPr="00B9336C">
        <w:rPr>
          <w:rFonts w:cs="B Nazanin" w:hint="cs"/>
          <w:sz w:val="20"/>
          <w:szCs w:val="20"/>
          <w:rtl/>
          <w:lang w:bidi="fa-IR"/>
        </w:rPr>
        <w:t xml:space="preserve"> به اتمام رسانده است. پروتون</w:t>
      </w:r>
      <w:r w:rsidRPr="00B9336C">
        <w:rPr>
          <w:rFonts w:cs="B Nazanin"/>
          <w:sz w:val="20"/>
          <w:szCs w:val="20"/>
          <w:rtl/>
          <w:lang w:bidi="fa-IR"/>
        </w:rPr>
        <w:softHyphen/>
      </w:r>
      <w:r w:rsidRPr="00B9336C">
        <w:rPr>
          <w:rFonts w:cs="B Nazanin" w:hint="cs"/>
          <w:sz w:val="20"/>
          <w:szCs w:val="20"/>
          <w:rtl/>
          <w:lang w:bidi="fa-IR"/>
        </w:rPr>
        <w:t>تراپی، که به عنوان یکی از روش</w:t>
      </w:r>
      <w:r w:rsidRPr="00B9336C">
        <w:rPr>
          <w:rFonts w:cs="B Nazanin"/>
          <w:sz w:val="20"/>
          <w:szCs w:val="20"/>
          <w:rtl/>
          <w:lang w:bidi="fa-IR"/>
        </w:rPr>
        <w:softHyphen/>
      </w:r>
      <w:r w:rsidRPr="00B9336C">
        <w:rPr>
          <w:rFonts w:cs="B Nazanin" w:hint="cs"/>
          <w:sz w:val="20"/>
          <w:szCs w:val="20"/>
          <w:rtl/>
          <w:lang w:bidi="fa-IR"/>
        </w:rPr>
        <w:t>های درمانی به روز و کاربردی در سطح بین</w:t>
      </w:r>
      <w:r w:rsidRPr="00B9336C">
        <w:rPr>
          <w:rFonts w:cs="B Nazanin"/>
          <w:sz w:val="20"/>
          <w:szCs w:val="20"/>
          <w:rtl/>
          <w:lang w:bidi="fa-IR"/>
        </w:rPr>
        <w:softHyphen/>
      </w:r>
      <w:r w:rsidRPr="00B9336C">
        <w:rPr>
          <w:rFonts w:cs="B Nazanin" w:hint="cs"/>
          <w:sz w:val="20"/>
          <w:szCs w:val="20"/>
          <w:rtl/>
          <w:lang w:bidi="fa-IR"/>
        </w:rPr>
        <w:t>المللی مطرح است و کشور ایران نیز در حال ورود به این حوزه از نظر عملی است، از دیگر زمینه</w:t>
      </w:r>
      <w:r w:rsidRPr="00B9336C">
        <w:rPr>
          <w:rFonts w:cs="B Nazanin"/>
          <w:sz w:val="20"/>
          <w:szCs w:val="20"/>
          <w:rtl/>
          <w:lang w:bidi="fa-IR"/>
        </w:rPr>
        <w:softHyphen/>
      </w:r>
      <w:r w:rsidRPr="00B9336C">
        <w:rPr>
          <w:rFonts w:cs="B Nazanin" w:hint="cs"/>
          <w:sz w:val="20"/>
          <w:szCs w:val="20"/>
          <w:rtl/>
          <w:lang w:bidi="fa-IR"/>
        </w:rPr>
        <w:t>های تحقیقاتی مورد علاقه ایشان محسوب شده و فعالیت</w:t>
      </w:r>
      <w:r w:rsidRPr="00B9336C">
        <w:rPr>
          <w:rFonts w:cs="B Nazanin"/>
          <w:sz w:val="20"/>
          <w:szCs w:val="20"/>
          <w:rtl/>
          <w:lang w:bidi="fa-IR"/>
        </w:rPr>
        <w:softHyphen/>
      </w:r>
      <w:r w:rsidRPr="00B9336C">
        <w:rPr>
          <w:rFonts w:cs="B Nazanin" w:hint="cs"/>
          <w:sz w:val="20"/>
          <w:szCs w:val="20"/>
          <w:rtl/>
          <w:lang w:bidi="fa-IR"/>
        </w:rPr>
        <w:t>های قابل</w:t>
      </w:r>
      <w:r w:rsidRPr="00B9336C">
        <w:rPr>
          <w:rFonts w:cs="B Nazanin"/>
          <w:sz w:val="20"/>
          <w:szCs w:val="20"/>
          <w:rtl/>
          <w:lang w:bidi="fa-IR"/>
        </w:rPr>
        <w:softHyphen/>
      </w:r>
      <w:r w:rsidRPr="00B9336C">
        <w:rPr>
          <w:rFonts w:cs="B Nazanin" w:hint="cs"/>
          <w:sz w:val="20"/>
          <w:szCs w:val="20"/>
          <w:rtl/>
          <w:lang w:bidi="fa-IR"/>
        </w:rPr>
        <w:t>توجهی نیز در این حوزه به انجام رسانیده است. وی همچنین با همکاری مرکز تحقیقاتی چشم وابسته به دانشگاه علوم پزشکی شهید بهشتی، پژوهش</w:t>
      </w:r>
      <w:r w:rsidRPr="00B9336C">
        <w:rPr>
          <w:rFonts w:cs="B Nazanin"/>
          <w:sz w:val="20"/>
          <w:szCs w:val="20"/>
          <w:rtl/>
          <w:lang w:bidi="fa-IR"/>
        </w:rPr>
        <w:softHyphen/>
      </w:r>
      <w:r w:rsidRPr="00B9336C">
        <w:rPr>
          <w:rFonts w:cs="B Nazanin" w:hint="cs"/>
          <w:sz w:val="20"/>
          <w:szCs w:val="20"/>
          <w:rtl/>
          <w:lang w:bidi="fa-IR"/>
        </w:rPr>
        <w:t xml:space="preserve">هایی در زمینه ملانومای چشمی و بررسی تأثیر نانوذرات بر روی تسریع روند درمان آن پرداخته است. دکتر مسعودی تاکنون بیش از 60 مقاله در مجلات </w:t>
      </w:r>
      <w:r w:rsidRPr="00B9336C">
        <w:rPr>
          <w:rFonts w:cs="B Nazanin"/>
          <w:sz w:val="18"/>
          <w:szCs w:val="18"/>
          <w:lang w:bidi="fa-IR"/>
        </w:rPr>
        <w:t>ISI</w:t>
      </w:r>
      <w:r w:rsidRPr="00B9336C">
        <w:rPr>
          <w:rFonts w:cs="B Nazanin" w:hint="cs"/>
          <w:sz w:val="20"/>
          <w:szCs w:val="20"/>
          <w:rtl/>
          <w:lang w:bidi="fa-IR"/>
        </w:rPr>
        <w:t xml:space="preserve">، و بیش از 50 مقاله در مجلات </w:t>
      </w:r>
      <w:r w:rsidRPr="00B9336C">
        <w:rPr>
          <w:rFonts w:cs="B Nazanin"/>
          <w:sz w:val="18"/>
          <w:szCs w:val="18"/>
          <w:lang w:bidi="fa-IR"/>
        </w:rPr>
        <w:t>ISC</w:t>
      </w:r>
      <w:r w:rsidRPr="00B9336C">
        <w:rPr>
          <w:rFonts w:cs="B Nazanin" w:hint="cs"/>
          <w:sz w:val="20"/>
          <w:szCs w:val="20"/>
          <w:rtl/>
          <w:lang w:bidi="fa-IR"/>
        </w:rPr>
        <w:t xml:space="preserve"> و نیز کنفرانس</w:t>
      </w:r>
      <w:r w:rsidRPr="00B9336C">
        <w:rPr>
          <w:rFonts w:cs="B Nazanin"/>
          <w:sz w:val="20"/>
          <w:szCs w:val="20"/>
          <w:rtl/>
          <w:lang w:bidi="fa-IR"/>
        </w:rPr>
        <w:softHyphen/>
      </w:r>
      <w:r w:rsidRPr="00B9336C">
        <w:rPr>
          <w:rFonts w:cs="B Nazanin" w:hint="cs"/>
          <w:sz w:val="20"/>
          <w:szCs w:val="20"/>
          <w:rtl/>
          <w:lang w:bidi="fa-IR"/>
        </w:rPr>
        <w:t>های علمی معتبر داخلی و بین</w:t>
      </w:r>
      <w:r w:rsidRPr="00B9336C">
        <w:rPr>
          <w:rFonts w:cs="B Nazanin"/>
          <w:sz w:val="20"/>
          <w:szCs w:val="20"/>
          <w:rtl/>
          <w:lang w:bidi="fa-IR"/>
        </w:rPr>
        <w:softHyphen/>
      </w:r>
      <w:r w:rsidRPr="00B9336C">
        <w:rPr>
          <w:rFonts w:cs="B Nazanin" w:hint="cs"/>
          <w:sz w:val="20"/>
          <w:szCs w:val="20"/>
          <w:rtl/>
          <w:lang w:bidi="fa-IR"/>
        </w:rPr>
        <w:t xml:space="preserve">المللی منتشر نموده و 7 طرح پژوهشی را به اتمام رسانده است. ایشان همچنین مدیر مسئول و عضو هیئت تحریریه مجله </w:t>
      </w:r>
      <w:r w:rsidRPr="00B9336C">
        <w:rPr>
          <w:rFonts w:cs="B Nazanin"/>
          <w:sz w:val="18"/>
          <w:szCs w:val="18"/>
          <w:lang w:bidi="fa-IR"/>
        </w:rPr>
        <w:t>Radiation Physics and Engineering</w:t>
      </w:r>
      <w:r w:rsidRPr="00B9336C">
        <w:rPr>
          <w:rFonts w:cs="B Nazanin" w:hint="cs"/>
          <w:sz w:val="20"/>
          <w:szCs w:val="20"/>
          <w:rtl/>
          <w:lang w:bidi="fa-IR"/>
        </w:rPr>
        <w:t xml:space="preserve"> است.   </w:t>
      </w:r>
    </w:p>
    <w:p w:rsidR="00B9336C" w:rsidRPr="00270AE7" w:rsidRDefault="00B9336C" w:rsidP="00B9336C">
      <w:pPr>
        <w:bidi/>
        <w:spacing w:after="0" w:line="240" w:lineRule="auto"/>
        <w:jc w:val="both"/>
        <w:rPr>
          <w:rFonts w:cs="B Nazanin"/>
          <w:sz w:val="12"/>
          <w:szCs w:val="12"/>
          <w:lang w:bidi="fa-IR"/>
        </w:rPr>
      </w:pPr>
    </w:p>
    <w:p w:rsidR="00B9336C" w:rsidRPr="008E1E8E" w:rsidRDefault="00B9336C" w:rsidP="00B9336C">
      <w:pPr>
        <w:bidi/>
        <w:spacing w:after="0" w:line="240" w:lineRule="auto"/>
        <w:jc w:val="both"/>
        <w:rPr>
          <w:rFonts w:cs="B Nazanin"/>
          <w:sz w:val="2"/>
          <w:szCs w:val="2"/>
          <w:rtl/>
          <w:lang w:bidi="fa-IR"/>
        </w:rPr>
      </w:pPr>
    </w:p>
    <w:p w:rsidR="00B9336C" w:rsidRPr="008F284B" w:rsidRDefault="00B9336C" w:rsidP="00B9336C">
      <w:pPr>
        <w:bidi/>
        <w:spacing w:after="0" w:line="240" w:lineRule="auto"/>
        <w:rPr>
          <w:rFonts w:cs="B Nazanin"/>
          <w:b/>
          <w:bCs/>
          <w:lang w:bidi="fa-IR"/>
        </w:rPr>
      </w:pPr>
      <w:r>
        <w:rPr>
          <w:rFonts w:cs="B Nazanin" w:hint="cs"/>
          <w:b/>
          <w:bCs/>
          <w:rtl/>
          <w:lang w:bidi="fa-IR"/>
        </w:rPr>
        <w:t>مقالات منتخب:</w:t>
      </w: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B9336C" w:rsidTr="00375A5E">
        <w:trPr>
          <w:trHeight w:val="2452"/>
        </w:trPr>
        <w:tc>
          <w:tcPr>
            <w:tcW w:w="9606" w:type="dxa"/>
          </w:tcPr>
          <w:p w:rsidR="00B9336C" w:rsidRPr="00FD017A" w:rsidRDefault="00B9336C" w:rsidP="00B9336C">
            <w:pPr>
              <w:pStyle w:val="Default"/>
              <w:numPr>
                <w:ilvl w:val="0"/>
                <w:numId w:val="9"/>
              </w:numPr>
              <w:ind w:left="142" w:hanging="142"/>
              <w:jc w:val="both"/>
              <w:rPr>
                <w:sz w:val="18"/>
                <w:szCs w:val="18"/>
              </w:rPr>
            </w:pPr>
            <w:proofErr w:type="spellStart"/>
            <w:r w:rsidRPr="00B36CF7">
              <w:rPr>
                <w:b/>
                <w:bCs/>
                <w:sz w:val="18"/>
                <w:szCs w:val="18"/>
              </w:rPr>
              <w:t>Masoudi</w:t>
            </w:r>
            <w:proofErr w:type="spellEnd"/>
            <w:r w:rsidRPr="00B36CF7">
              <w:rPr>
                <w:b/>
                <w:bCs/>
                <w:sz w:val="18"/>
                <w:szCs w:val="18"/>
              </w:rPr>
              <w:t>, S.F.</w:t>
            </w:r>
            <w:r>
              <w:rPr>
                <w:sz w:val="18"/>
                <w:szCs w:val="18"/>
              </w:rPr>
              <w:t xml:space="preserve">, </w:t>
            </w:r>
            <w:proofErr w:type="spellStart"/>
            <w:r>
              <w:rPr>
                <w:sz w:val="18"/>
                <w:szCs w:val="18"/>
              </w:rPr>
              <w:t>Rasouli</w:t>
            </w:r>
            <w:proofErr w:type="spellEnd"/>
            <w:r>
              <w:rPr>
                <w:sz w:val="18"/>
                <w:szCs w:val="18"/>
              </w:rPr>
              <w:t xml:space="preserve">, F.S., </w:t>
            </w:r>
            <w:proofErr w:type="spellStart"/>
            <w:r>
              <w:rPr>
                <w:sz w:val="18"/>
                <w:szCs w:val="18"/>
              </w:rPr>
              <w:t>Ghasemi</w:t>
            </w:r>
            <w:proofErr w:type="spellEnd"/>
            <w:r>
              <w:rPr>
                <w:sz w:val="18"/>
                <w:szCs w:val="18"/>
              </w:rPr>
              <w:t>, M.</w:t>
            </w:r>
            <w:r w:rsidRPr="00FD017A">
              <w:rPr>
                <w:sz w:val="18"/>
                <w:szCs w:val="18"/>
              </w:rPr>
              <w:t xml:space="preserve">, </w:t>
            </w:r>
            <w:r>
              <w:rPr>
                <w:sz w:val="18"/>
                <w:szCs w:val="18"/>
              </w:rPr>
              <w:t>2017. “</w:t>
            </w:r>
            <w:r w:rsidRPr="00FD017A">
              <w:rPr>
                <w:sz w:val="18"/>
                <w:szCs w:val="18"/>
              </w:rPr>
              <w:t>BNCT of skin tumors using the high-energy D-T neutrons</w:t>
            </w:r>
            <w:r>
              <w:rPr>
                <w:sz w:val="18"/>
                <w:szCs w:val="18"/>
              </w:rPr>
              <w:t>”,Applied Radiation and Isotopes, 122:158-163.</w:t>
            </w:r>
          </w:p>
          <w:p w:rsidR="00B9336C" w:rsidRDefault="00B9336C" w:rsidP="00B9336C">
            <w:pPr>
              <w:pStyle w:val="Default"/>
              <w:numPr>
                <w:ilvl w:val="0"/>
                <w:numId w:val="9"/>
              </w:numPr>
              <w:ind w:left="142" w:hanging="142"/>
              <w:jc w:val="both"/>
              <w:rPr>
                <w:sz w:val="18"/>
                <w:szCs w:val="18"/>
              </w:rPr>
            </w:pPr>
            <w:proofErr w:type="spellStart"/>
            <w:r>
              <w:rPr>
                <w:sz w:val="18"/>
                <w:szCs w:val="18"/>
              </w:rPr>
              <w:t>Rasouli</w:t>
            </w:r>
            <w:proofErr w:type="spellEnd"/>
            <w:r>
              <w:rPr>
                <w:sz w:val="18"/>
                <w:szCs w:val="18"/>
              </w:rPr>
              <w:t xml:space="preserve">, F.S., </w:t>
            </w:r>
            <w:proofErr w:type="spellStart"/>
            <w:r w:rsidRPr="009D3E20">
              <w:rPr>
                <w:b/>
                <w:bCs/>
                <w:sz w:val="18"/>
                <w:szCs w:val="18"/>
              </w:rPr>
              <w:t>Masoudi</w:t>
            </w:r>
            <w:proofErr w:type="spellEnd"/>
            <w:r w:rsidRPr="009D3E20">
              <w:rPr>
                <w:b/>
                <w:bCs/>
                <w:sz w:val="18"/>
                <w:szCs w:val="18"/>
              </w:rPr>
              <w:t>, S.F.</w:t>
            </w:r>
            <w:r>
              <w:rPr>
                <w:sz w:val="18"/>
                <w:szCs w:val="18"/>
              </w:rPr>
              <w:t>, 2017. “</w:t>
            </w:r>
            <w:r w:rsidRPr="00FD017A">
              <w:rPr>
                <w:sz w:val="18"/>
                <w:szCs w:val="18"/>
              </w:rPr>
              <w:t>Water or realistic compositions in proton radioth</w:t>
            </w:r>
            <w:r>
              <w:rPr>
                <w:sz w:val="18"/>
                <w:szCs w:val="18"/>
              </w:rPr>
              <w:t>erapy? An analytical study”</w:t>
            </w:r>
            <w:r w:rsidRPr="00FD017A">
              <w:rPr>
                <w:sz w:val="18"/>
                <w:szCs w:val="18"/>
              </w:rPr>
              <w:t>, International Journal of Radiation Biology</w:t>
            </w:r>
            <w:r>
              <w:rPr>
                <w:sz w:val="18"/>
                <w:szCs w:val="18"/>
              </w:rPr>
              <w:t xml:space="preserve">, </w:t>
            </w:r>
            <w:r w:rsidRPr="00B36CF7">
              <w:rPr>
                <w:sz w:val="18"/>
                <w:szCs w:val="18"/>
              </w:rPr>
              <w:t>93(3):351-356</w:t>
            </w:r>
            <w:r>
              <w:rPr>
                <w:sz w:val="18"/>
                <w:szCs w:val="18"/>
              </w:rPr>
              <w:t>.</w:t>
            </w:r>
          </w:p>
          <w:p w:rsidR="00B9336C" w:rsidRDefault="00B9336C" w:rsidP="00B9336C">
            <w:pPr>
              <w:pStyle w:val="Default"/>
              <w:numPr>
                <w:ilvl w:val="0"/>
                <w:numId w:val="9"/>
              </w:numPr>
              <w:ind w:left="142" w:hanging="142"/>
              <w:jc w:val="both"/>
              <w:rPr>
                <w:sz w:val="18"/>
                <w:szCs w:val="18"/>
              </w:rPr>
            </w:pPr>
            <w:proofErr w:type="spellStart"/>
            <w:r w:rsidRPr="008F3DFB">
              <w:rPr>
                <w:sz w:val="18"/>
                <w:szCs w:val="18"/>
              </w:rPr>
              <w:t>Rasouli</w:t>
            </w:r>
            <w:proofErr w:type="spellEnd"/>
            <w:r w:rsidRPr="008F3DFB">
              <w:rPr>
                <w:sz w:val="18"/>
                <w:szCs w:val="18"/>
              </w:rPr>
              <w:t>,</w:t>
            </w:r>
            <w:r>
              <w:rPr>
                <w:sz w:val="18"/>
                <w:szCs w:val="18"/>
              </w:rPr>
              <w:t xml:space="preserve"> F.S.,</w:t>
            </w:r>
            <w:proofErr w:type="spellStart"/>
            <w:r w:rsidRPr="00427D6E">
              <w:rPr>
                <w:b/>
                <w:bCs/>
                <w:sz w:val="18"/>
                <w:szCs w:val="18"/>
              </w:rPr>
              <w:t>Masoudi</w:t>
            </w:r>
            <w:proofErr w:type="spellEnd"/>
            <w:r w:rsidRPr="00427D6E">
              <w:rPr>
                <w:b/>
                <w:bCs/>
                <w:sz w:val="18"/>
                <w:szCs w:val="18"/>
              </w:rPr>
              <w:t>, S.F.</w:t>
            </w:r>
            <w:r>
              <w:rPr>
                <w:sz w:val="18"/>
                <w:szCs w:val="18"/>
              </w:rPr>
              <w:t>,</w:t>
            </w:r>
            <w:proofErr w:type="spellStart"/>
            <w:r w:rsidRPr="008F3DFB">
              <w:rPr>
                <w:sz w:val="18"/>
                <w:szCs w:val="18"/>
              </w:rPr>
              <w:t>Jette</w:t>
            </w:r>
            <w:proofErr w:type="spellEnd"/>
            <w:r w:rsidRPr="008F3DFB">
              <w:rPr>
                <w:sz w:val="18"/>
                <w:szCs w:val="18"/>
              </w:rPr>
              <w:t>,</w:t>
            </w:r>
            <w:r>
              <w:rPr>
                <w:sz w:val="18"/>
                <w:szCs w:val="18"/>
              </w:rPr>
              <w:t xml:space="preserve"> D., 2016.“</w:t>
            </w:r>
            <w:r w:rsidRPr="008F3DFB">
              <w:rPr>
                <w:sz w:val="18"/>
                <w:szCs w:val="18"/>
              </w:rPr>
              <w:t>On the analytical proton dose evaluation in compounds and mixtures</w:t>
            </w:r>
            <w:r>
              <w:rPr>
                <w:sz w:val="18"/>
                <w:szCs w:val="18"/>
              </w:rPr>
              <w:t>”</w:t>
            </w:r>
            <w:r w:rsidRPr="008F3DFB">
              <w:rPr>
                <w:sz w:val="18"/>
                <w:szCs w:val="18"/>
              </w:rPr>
              <w:t>, Medical physics</w:t>
            </w:r>
            <w:r>
              <w:rPr>
                <w:sz w:val="18"/>
                <w:szCs w:val="18"/>
              </w:rPr>
              <w:t>, 43(1):</w:t>
            </w:r>
            <w:r w:rsidRPr="008F3DFB">
              <w:rPr>
                <w:sz w:val="18"/>
                <w:szCs w:val="18"/>
              </w:rPr>
              <w:t>303-307</w:t>
            </w:r>
            <w:r>
              <w:rPr>
                <w:sz w:val="18"/>
                <w:szCs w:val="18"/>
              </w:rPr>
              <w:t>.</w:t>
            </w:r>
          </w:p>
          <w:p w:rsidR="00B9336C" w:rsidRDefault="00B9336C" w:rsidP="00B9336C">
            <w:pPr>
              <w:pStyle w:val="Default"/>
              <w:numPr>
                <w:ilvl w:val="0"/>
                <w:numId w:val="9"/>
              </w:numPr>
              <w:ind w:left="142" w:hanging="142"/>
              <w:jc w:val="both"/>
              <w:rPr>
                <w:sz w:val="18"/>
                <w:szCs w:val="18"/>
              </w:rPr>
            </w:pPr>
            <w:proofErr w:type="spellStart"/>
            <w:r w:rsidRPr="008F3DFB">
              <w:rPr>
                <w:sz w:val="18"/>
                <w:szCs w:val="18"/>
              </w:rPr>
              <w:t>Rasouli</w:t>
            </w:r>
            <w:proofErr w:type="spellEnd"/>
            <w:r w:rsidRPr="008F3DFB">
              <w:rPr>
                <w:sz w:val="18"/>
                <w:szCs w:val="18"/>
              </w:rPr>
              <w:t>,</w:t>
            </w:r>
            <w:r>
              <w:rPr>
                <w:sz w:val="18"/>
                <w:szCs w:val="18"/>
              </w:rPr>
              <w:t xml:space="preserve"> F.S.,</w:t>
            </w:r>
            <w:proofErr w:type="spellStart"/>
            <w:r w:rsidRPr="00427D6E">
              <w:rPr>
                <w:b/>
                <w:bCs/>
                <w:sz w:val="18"/>
                <w:szCs w:val="18"/>
              </w:rPr>
              <w:t>Masoudi</w:t>
            </w:r>
            <w:proofErr w:type="spellEnd"/>
            <w:r w:rsidRPr="00427D6E">
              <w:rPr>
                <w:b/>
                <w:bCs/>
                <w:sz w:val="18"/>
                <w:szCs w:val="18"/>
              </w:rPr>
              <w:t>, S.F.</w:t>
            </w:r>
            <w:r>
              <w:rPr>
                <w:sz w:val="18"/>
                <w:szCs w:val="18"/>
              </w:rPr>
              <w:t xml:space="preserve">, </w:t>
            </w:r>
            <w:proofErr w:type="spellStart"/>
            <w:r>
              <w:rPr>
                <w:sz w:val="18"/>
                <w:szCs w:val="18"/>
              </w:rPr>
              <w:t>Keshazare</w:t>
            </w:r>
            <w:proofErr w:type="spellEnd"/>
            <w:r>
              <w:rPr>
                <w:sz w:val="18"/>
                <w:szCs w:val="18"/>
              </w:rPr>
              <w:t xml:space="preserve">, Sh., </w:t>
            </w:r>
            <w:proofErr w:type="spellStart"/>
            <w:r>
              <w:rPr>
                <w:sz w:val="18"/>
                <w:szCs w:val="18"/>
              </w:rPr>
              <w:t>Jette</w:t>
            </w:r>
            <w:proofErr w:type="spellEnd"/>
            <w:r>
              <w:rPr>
                <w:sz w:val="18"/>
                <w:szCs w:val="18"/>
              </w:rPr>
              <w:t xml:space="preserve">, D., 2015. </w:t>
            </w:r>
            <w:r w:rsidRPr="008C4DF5">
              <w:rPr>
                <w:sz w:val="18"/>
                <w:szCs w:val="18"/>
              </w:rPr>
              <w:t>“Effect of elemental compositions on Monte Carlo dose calculations in proton therapy of eye tumors”, Radiation Physics and Chemistry</w:t>
            </w:r>
            <w:r>
              <w:rPr>
                <w:sz w:val="18"/>
                <w:szCs w:val="18"/>
              </w:rPr>
              <w:t>, 117:112:119.</w:t>
            </w:r>
          </w:p>
          <w:p w:rsidR="00B9336C" w:rsidRDefault="00B9336C" w:rsidP="00B9336C">
            <w:pPr>
              <w:pStyle w:val="Default"/>
              <w:numPr>
                <w:ilvl w:val="0"/>
                <w:numId w:val="9"/>
              </w:numPr>
              <w:ind w:left="142" w:hanging="142"/>
              <w:jc w:val="both"/>
              <w:rPr>
                <w:sz w:val="18"/>
                <w:szCs w:val="18"/>
              </w:rPr>
            </w:pPr>
            <w:proofErr w:type="spellStart"/>
            <w:r w:rsidRPr="008F3DFB">
              <w:rPr>
                <w:sz w:val="18"/>
                <w:szCs w:val="18"/>
              </w:rPr>
              <w:t>Rasouli</w:t>
            </w:r>
            <w:proofErr w:type="spellEnd"/>
            <w:r w:rsidRPr="008F3DFB">
              <w:rPr>
                <w:sz w:val="18"/>
                <w:szCs w:val="18"/>
              </w:rPr>
              <w:t>,</w:t>
            </w:r>
            <w:r>
              <w:rPr>
                <w:sz w:val="18"/>
                <w:szCs w:val="18"/>
              </w:rPr>
              <w:t xml:space="preserve"> F.S.</w:t>
            </w:r>
            <w:r w:rsidRPr="008F3DFB">
              <w:rPr>
                <w:sz w:val="18"/>
                <w:szCs w:val="18"/>
              </w:rPr>
              <w:t xml:space="preserve">, </w:t>
            </w:r>
            <w:proofErr w:type="spellStart"/>
            <w:r w:rsidRPr="00427D6E">
              <w:rPr>
                <w:b/>
                <w:bCs/>
                <w:sz w:val="18"/>
                <w:szCs w:val="18"/>
              </w:rPr>
              <w:t>Masoudi</w:t>
            </w:r>
            <w:proofErr w:type="spellEnd"/>
            <w:r w:rsidRPr="00427D6E">
              <w:rPr>
                <w:b/>
                <w:bCs/>
                <w:sz w:val="18"/>
                <w:szCs w:val="18"/>
              </w:rPr>
              <w:t>, S.F.</w:t>
            </w:r>
            <w:r w:rsidRPr="008F3DFB">
              <w:rPr>
                <w:sz w:val="18"/>
                <w:szCs w:val="18"/>
              </w:rPr>
              <w:t xml:space="preserve">, </w:t>
            </w:r>
            <w:r>
              <w:rPr>
                <w:sz w:val="18"/>
                <w:szCs w:val="18"/>
              </w:rPr>
              <w:t>2015. “</w:t>
            </w:r>
            <w:r w:rsidRPr="008F3DFB">
              <w:rPr>
                <w:sz w:val="18"/>
                <w:szCs w:val="18"/>
              </w:rPr>
              <w:t xml:space="preserve">Investigating a multi-purpose target for electron </w:t>
            </w:r>
            <w:proofErr w:type="spellStart"/>
            <w:r w:rsidRPr="008F3DFB">
              <w:rPr>
                <w:sz w:val="18"/>
                <w:szCs w:val="18"/>
              </w:rPr>
              <w:t>linac</w:t>
            </w:r>
            <w:proofErr w:type="spellEnd"/>
            <w:r w:rsidRPr="008F3DFB">
              <w:rPr>
                <w:sz w:val="18"/>
                <w:szCs w:val="18"/>
              </w:rPr>
              <w:t xml:space="preserve"> based </w:t>
            </w:r>
            <w:proofErr w:type="spellStart"/>
            <w:r w:rsidRPr="008F3DFB">
              <w:rPr>
                <w:sz w:val="18"/>
                <w:szCs w:val="18"/>
              </w:rPr>
              <w:t>photoneutron</w:t>
            </w:r>
            <w:proofErr w:type="spellEnd"/>
            <w:r w:rsidRPr="008F3DFB">
              <w:rPr>
                <w:sz w:val="18"/>
                <w:szCs w:val="18"/>
              </w:rPr>
              <w:t xml:space="preserve"> sources</w:t>
            </w:r>
            <w:r>
              <w:rPr>
                <w:sz w:val="18"/>
                <w:szCs w:val="18"/>
              </w:rPr>
              <w:t xml:space="preserve"> for BNCT of deep-seated tumors”</w:t>
            </w:r>
            <w:r w:rsidRPr="008F3DFB">
              <w:rPr>
                <w:sz w:val="18"/>
                <w:szCs w:val="18"/>
              </w:rPr>
              <w:t>, Nuclear Inst. and Methods in Physics Research, B, 356-357</w:t>
            </w:r>
            <w:r>
              <w:rPr>
                <w:sz w:val="18"/>
                <w:szCs w:val="18"/>
              </w:rPr>
              <w:t>:</w:t>
            </w:r>
            <w:r w:rsidRPr="008F3DFB">
              <w:rPr>
                <w:sz w:val="18"/>
                <w:szCs w:val="18"/>
              </w:rPr>
              <w:t>146-153.</w:t>
            </w:r>
          </w:p>
          <w:p w:rsidR="00B9336C" w:rsidRDefault="00B9336C" w:rsidP="00B9336C">
            <w:pPr>
              <w:pStyle w:val="Default"/>
              <w:numPr>
                <w:ilvl w:val="0"/>
                <w:numId w:val="9"/>
              </w:numPr>
              <w:ind w:left="142" w:hanging="142"/>
              <w:jc w:val="both"/>
              <w:rPr>
                <w:sz w:val="18"/>
                <w:szCs w:val="18"/>
              </w:rPr>
            </w:pPr>
            <w:r w:rsidRPr="008F3DFB">
              <w:rPr>
                <w:sz w:val="18"/>
                <w:szCs w:val="18"/>
              </w:rPr>
              <w:t>Asadi,</w:t>
            </w:r>
            <w:r>
              <w:rPr>
                <w:sz w:val="18"/>
                <w:szCs w:val="18"/>
              </w:rPr>
              <w:t xml:space="preserve"> S.,</w:t>
            </w:r>
            <w:proofErr w:type="spellStart"/>
            <w:r w:rsidRPr="008F3DFB">
              <w:rPr>
                <w:sz w:val="18"/>
                <w:szCs w:val="18"/>
              </w:rPr>
              <w:t>Vaezzadeh</w:t>
            </w:r>
            <w:proofErr w:type="spellEnd"/>
            <w:r w:rsidRPr="008F3DFB">
              <w:rPr>
                <w:sz w:val="18"/>
                <w:szCs w:val="18"/>
              </w:rPr>
              <w:t>,</w:t>
            </w:r>
            <w:r>
              <w:rPr>
                <w:sz w:val="18"/>
                <w:szCs w:val="18"/>
              </w:rPr>
              <w:t xml:space="preserve"> M.,</w:t>
            </w:r>
            <w:proofErr w:type="spellStart"/>
            <w:r w:rsidRPr="00427D6E">
              <w:rPr>
                <w:b/>
                <w:bCs/>
                <w:sz w:val="18"/>
                <w:szCs w:val="18"/>
              </w:rPr>
              <w:t>Masoudi</w:t>
            </w:r>
            <w:proofErr w:type="spellEnd"/>
            <w:r w:rsidRPr="00427D6E">
              <w:rPr>
                <w:b/>
                <w:bCs/>
                <w:sz w:val="18"/>
                <w:szCs w:val="18"/>
              </w:rPr>
              <w:t xml:space="preserve">, </w:t>
            </w:r>
            <w:proofErr w:type="spellStart"/>
            <w:r w:rsidRPr="00427D6E">
              <w:rPr>
                <w:b/>
                <w:bCs/>
                <w:sz w:val="18"/>
                <w:szCs w:val="18"/>
              </w:rPr>
              <w:t>S.F.</w:t>
            </w:r>
            <w:r w:rsidRPr="004343E4">
              <w:rPr>
                <w:sz w:val="18"/>
                <w:szCs w:val="18"/>
              </w:rPr>
              <w:t>Rahmani</w:t>
            </w:r>
            <w:proofErr w:type="spellEnd"/>
            <w:r>
              <w:rPr>
                <w:sz w:val="18"/>
                <w:szCs w:val="18"/>
              </w:rPr>
              <w:t>,</w:t>
            </w:r>
            <w:r w:rsidRPr="004343E4">
              <w:rPr>
                <w:sz w:val="18"/>
                <w:szCs w:val="18"/>
              </w:rPr>
              <w:t xml:space="preserve"> F</w:t>
            </w:r>
            <w:r>
              <w:rPr>
                <w:sz w:val="18"/>
                <w:szCs w:val="18"/>
              </w:rPr>
              <w:t>.</w:t>
            </w:r>
            <w:r w:rsidRPr="004343E4">
              <w:rPr>
                <w:sz w:val="18"/>
                <w:szCs w:val="18"/>
              </w:rPr>
              <w:t xml:space="preserve">, </w:t>
            </w:r>
            <w:proofErr w:type="spellStart"/>
            <w:r w:rsidRPr="004343E4">
              <w:rPr>
                <w:sz w:val="18"/>
                <w:szCs w:val="18"/>
              </w:rPr>
              <w:t>Knaup</w:t>
            </w:r>
            <w:proofErr w:type="spellEnd"/>
            <w:r>
              <w:rPr>
                <w:sz w:val="18"/>
                <w:szCs w:val="18"/>
              </w:rPr>
              <w:t>,</w:t>
            </w:r>
            <w:r w:rsidRPr="004343E4">
              <w:rPr>
                <w:sz w:val="18"/>
                <w:szCs w:val="18"/>
              </w:rPr>
              <w:t xml:space="preserve"> C</w:t>
            </w:r>
            <w:r>
              <w:rPr>
                <w:sz w:val="18"/>
                <w:szCs w:val="18"/>
              </w:rPr>
              <w:t xml:space="preserve">., </w:t>
            </w:r>
            <w:proofErr w:type="spellStart"/>
            <w:r>
              <w:rPr>
                <w:sz w:val="18"/>
                <w:szCs w:val="18"/>
              </w:rPr>
              <w:t>Meigooni</w:t>
            </w:r>
            <w:proofErr w:type="spellEnd"/>
            <w:r>
              <w:rPr>
                <w:sz w:val="18"/>
                <w:szCs w:val="18"/>
              </w:rPr>
              <w:t xml:space="preserve">, </w:t>
            </w:r>
            <w:r w:rsidRPr="004343E4">
              <w:rPr>
                <w:sz w:val="18"/>
                <w:szCs w:val="18"/>
              </w:rPr>
              <w:t>A</w:t>
            </w:r>
            <w:r>
              <w:rPr>
                <w:sz w:val="18"/>
                <w:szCs w:val="18"/>
              </w:rPr>
              <w:t>.</w:t>
            </w:r>
            <w:r w:rsidRPr="004343E4">
              <w:rPr>
                <w:sz w:val="18"/>
                <w:szCs w:val="18"/>
              </w:rPr>
              <w:t>S.</w:t>
            </w:r>
            <w:r w:rsidRPr="008F3DFB">
              <w:rPr>
                <w:sz w:val="18"/>
                <w:szCs w:val="18"/>
              </w:rPr>
              <w:t>,</w:t>
            </w:r>
            <w:r>
              <w:rPr>
                <w:sz w:val="18"/>
                <w:szCs w:val="18"/>
              </w:rPr>
              <w:t xml:space="preserve"> 2015. “</w:t>
            </w:r>
            <w:r w:rsidRPr="008F3DFB">
              <w:rPr>
                <w:sz w:val="18"/>
                <w:szCs w:val="18"/>
              </w:rPr>
              <w:t>Gold nanoparticle-based brachytherapy enhancement in choroidal melanoma using a full Mon</w:t>
            </w:r>
            <w:r>
              <w:rPr>
                <w:sz w:val="18"/>
                <w:szCs w:val="18"/>
              </w:rPr>
              <w:t>te Carlo model of the human eye”</w:t>
            </w:r>
            <w:r w:rsidRPr="008F3DFB">
              <w:rPr>
                <w:sz w:val="18"/>
                <w:szCs w:val="18"/>
              </w:rPr>
              <w:t>, J. Applied Clinical Medical Physics</w:t>
            </w:r>
            <w:r>
              <w:rPr>
                <w:sz w:val="18"/>
                <w:szCs w:val="18"/>
              </w:rPr>
              <w:t>,</w:t>
            </w:r>
            <w:r w:rsidRPr="004343E4">
              <w:rPr>
                <w:sz w:val="18"/>
                <w:szCs w:val="18"/>
              </w:rPr>
              <w:t>16(5):344</w:t>
            </w:r>
            <w:r>
              <w:rPr>
                <w:sz w:val="18"/>
                <w:szCs w:val="18"/>
              </w:rPr>
              <w:t>-</w:t>
            </w:r>
            <w:r w:rsidRPr="004343E4">
              <w:rPr>
                <w:sz w:val="18"/>
                <w:szCs w:val="18"/>
              </w:rPr>
              <w:t>357</w:t>
            </w:r>
            <w:r>
              <w:rPr>
                <w:sz w:val="18"/>
                <w:szCs w:val="18"/>
              </w:rPr>
              <w:t>.</w:t>
            </w:r>
          </w:p>
          <w:p w:rsidR="00B9336C" w:rsidRDefault="00B9336C" w:rsidP="00B9336C">
            <w:pPr>
              <w:pStyle w:val="Default"/>
              <w:numPr>
                <w:ilvl w:val="0"/>
                <w:numId w:val="9"/>
              </w:numPr>
              <w:ind w:left="142" w:hanging="142"/>
              <w:jc w:val="both"/>
              <w:rPr>
                <w:sz w:val="18"/>
                <w:szCs w:val="18"/>
              </w:rPr>
            </w:pPr>
            <w:proofErr w:type="spellStart"/>
            <w:r w:rsidRPr="008F3DFB">
              <w:rPr>
                <w:sz w:val="18"/>
                <w:szCs w:val="18"/>
              </w:rPr>
              <w:t>Raisali</w:t>
            </w:r>
            <w:proofErr w:type="spellEnd"/>
            <w:r w:rsidRPr="008F3DFB">
              <w:rPr>
                <w:sz w:val="18"/>
                <w:szCs w:val="18"/>
              </w:rPr>
              <w:t xml:space="preserve">, G., </w:t>
            </w:r>
            <w:proofErr w:type="spellStart"/>
            <w:r w:rsidRPr="008F3DFB">
              <w:rPr>
                <w:sz w:val="18"/>
                <w:szCs w:val="18"/>
              </w:rPr>
              <w:t>Mirzakhanian</w:t>
            </w:r>
            <w:proofErr w:type="spellEnd"/>
            <w:r w:rsidRPr="008F3DFB">
              <w:rPr>
                <w:sz w:val="18"/>
                <w:szCs w:val="18"/>
              </w:rPr>
              <w:t xml:space="preserve">, L., </w:t>
            </w:r>
            <w:proofErr w:type="spellStart"/>
            <w:r w:rsidRPr="00195755">
              <w:rPr>
                <w:b/>
                <w:bCs/>
                <w:sz w:val="18"/>
                <w:szCs w:val="18"/>
              </w:rPr>
              <w:t>Masoudi</w:t>
            </w:r>
            <w:proofErr w:type="spellEnd"/>
            <w:r w:rsidRPr="00195755">
              <w:rPr>
                <w:b/>
                <w:bCs/>
                <w:sz w:val="18"/>
                <w:szCs w:val="18"/>
              </w:rPr>
              <w:t>, S.F.</w:t>
            </w:r>
            <w:r w:rsidRPr="008F3DFB">
              <w:rPr>
                <w:sz w:val="18"/>
                <w:szCs w:val="18"/>
              </w:rPr>
              <w:t xml:space="preserve">, </w:t>
            </w:r>
            <w:proofErr w:type="spellStart"/>
            <w:r w:rsidRPr="008F3DFB">
              <w:rPr>
                <w:sz w:val="18"/>
                <w:szCs w:val="18"/>
              </w:rPr>
              <w:t>Semsarha</w:t>
            </w:r>
            <w:proofErr w:type="spellEnd"/>
            <w:r w:rsidRPr="008F3DFB">
              <w:rPr>
                <w:sz w:val="18"/>
                <w:szCs w:val="18"/>
              </w:rPr>
              <w:t xml:space="preserve">, F., </w:t>
            </w:r>
            <w:r>
              <w:rPr>
                <w:sz w:val="18"/>
                <w:szCs w:val="18"/>
              </w:rPr>
              <w:t xml:space="preserve">2013. </w:t>
            </w:r>
            <w:r w:rsidRPr="008F3DFB">
              <w:rPr>
                <w:sz w:val="18"/>
                <w:szCs w:val="18"/>
              </w:rPr>
              <w:t xml:space="preserve">“Calculation of DNA strand breaks due to direct and indirect effects of Auger electrons from incorporated </w:t>
            </w:r>
            <w:r w:rsidRPr="00195755">
              <w:rPr>
                <w:sz w:val="18"/>
                <w:szCs w:val="18"/>
                <w:vertAlign w:val="superscript"/>
              </w:rPr>
              <w:t>123</w:t>
            </w:r>
            <w:r w:rsidRPr="008F3DFB">
              <w:rPr>
                <w:sz w:val="18"/>
                <w:szCs w:val="18"/>
              </w:rPr>
              <w:t xml:space="preserve">I and </w:t>
            </w:r>
            <w:r w:rsidRPr="00195755">
              <w:rPr>
                <w:sz w:val="18"/>
                <w:szCs w:val="18"/>
                <w:vertAlign w:val="superscript"/>
              </w:rPr>
              <w:t>125</w:t>
            </w:r>
            <w:r w:rsidRPr="008F3DFB">
              <w:rPr>
                <w:sz w:val="18"/>
                <w:szCs w:val="18"/>
              </w:rPr>
              <w:t>I radionuclides using the Geant4 computer code”, International Journal of Radiation Biology</w:t>
            </w:r>
            <w:r>
              <w:rPr>
                <w:sz w:val="18"/>
                <w:szCs w:val="18"/>
              </w:rPr>
              <w:t xml:space="preserve">, </w:t>
            </w:r>
            <w:r w:rsidRPr="00195755">
              <w:rPr>
                <w:sz w:val="18"/>
                <w:szCs w:val="18"/>
              </w:rPr>
              <w:t>89(1):57-64</w:t>
            </w:r>
            <w:r>
              <w:rPr>
                <w:sz w:val="18"/>
                <w:szCs w:val="18"/>
              </w:rPr>
              <w:t>.</w:t>
            </w:r>
          </w:p>
          <w:p w:rsidR="00B9336C" w:rsidRDefault="00B9336C" w:rsidP="00375A5E">
            <w:pPr>
              <w:pStyle w:val="Default"/>
              <w:jc w:val="both"/>
              <w:rPr>
                <w:sz w:val="18"/>
                <w:szCs w:val="18"/>
              </w:rPr>
            </w:pPr>
          </w:p>
          <w:p w:rsidR="00B9336C" w:rsidRPr="00F76C16" w:rsidRDefault="00B9336C" w:rsidP="00375A5E">
            <w:pPr>
              <w:pStyle w:val="Default"/>
              <w:jc w:val="both"/>
              <w:rPr>
                <w:rFonts w:cstheme="minorBidi"/>
                <w:sz w:val="18"/>
                <w:szCs w:val="18"/>
                <w:rtl/>
                <w:lang w:bidi="fa-IR"/>
              </w:rPr>
            </w:pPr>
          </w:p>
        </w:tc>
      </w:tr>
    </w:tbl>
    <w:p w:rsidR="002C1B3E" w:rsidRPr="00693360" w:rsidRDefault="002C1B3E" w:rsidP="0047269A">
      <w:pPr>
        <w:bidi/>
        <w:contextualSpacing/>
        <w:jc w:val="both"/>
        <w:rPr>
          <w:rFonts w:cs="B Nazanin"/>
          <w:b/>
          <w:bCs/>
          <w:sz w:val="2"/>
          <w:szCs w:val="2"/>
          <w:rtl/>
          <w:lang w:bidi="fa-IR"/>
        </w:rPr>
      </w:pPr>
    </w:p>
    <w:p w:rsidR="002C1B3E" w:rsidRDefault="002C1B3E" w:rsidP="0047269A">
      <w:pPr>
        <w:bidi/>
        <w:spacing w:after="0" w:line="240" w:lineRule="auto"/>
        <w:contextualSpacing/>
        <w:jc w:val="center"/>
        <w:rPr>
          <w:rFonts w:cs="B Nazanin"/>
          <w:rtl/>
          <w:lang w:bidi="fa-IR"/>
        </w:rPr>
      </w:pPr>
    </w:p>
    <w:tbl>
      <w:tblPr>
        <w:tblStyle w:val="TableGrid"/>
        <w:bidiVisual/>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6"/>
        <w:gridCol w:w="3229"/>
      </w:tblGrid>
      <w:tr w:rsidR="002C1B3E" w:rsidRPr="004A4FFE" w:rsidTr="009D5BA5">
        <w:trPr>
          <w:trHeight w:val="1177"/>
        </w:trPr>
        <w:tc>
          <w:tcPr>
            <w:tcW w:w="6796" w:type="dxa"/>
          </w:tcPr>
          <w:p w:rsidR="002C1B3E" w:rsidRPr="004A4FFE" w:rsidRDefault="002C1B3E" w:rsidP="0047269A">
            <w:pPr>
              <w:bidi/>
              <w:contextualSpacing/>
              <w:rPr>
                <w:rFonts w:cs="B Nazanin"/>
                <w:b/>
                <w:bCs/>
                <w:rtl/>
                <w:lang w:bidi="fa-IR"/>
              </w:rPr>
            </w:pPr>
            <w:r w:rsidRPr="004A4FFE">
              <w:rPr>
                <w:rFonts w:cs="B Nazanin" w:hint="cs"/>
                <w:b/>
                <w:bCs/>
                <w:rtl/>
                <w:lang w:bidi="fa-IR"/>
              </w:rPr>
              <w:t xml:space="preserve">دکتر </w:t>
            </w:r>
            <w:r w:rsidR="00B9563F" w:rsidRPr="004A4FFE">
              <w:rPr>
                <w:rFonts w:cs="B Nazanin" w:hint="cs"/>
                <w:b/>
                <w:bCs/>
                <w:rtl/>
                <w:lang w:bidi="fa-IR"/>
              </w:rPr>
              <w:t>فائزه رحمانی</w:t>
            </w:r>
          </w:p>
          <w:p w:rsidR="002C1B3E" w:rsidRPr="004A4FFE" w:rsidRDefault="0047269A" w:rsidP="0047269A">
            <w:pPr>
              <w:bidi/>
              <w:contextualSpacing/>
              <w:rPr>
                <w:rFonts w:cs="B Nazanin"/>
                <w:sz w:val="20"/>
                <w:szCs w:val="20"/>
                <w:rtl/>
                <w:lang w:bidi="fa-IR"/>
              </w:rPr>
            </w:pPr>
            <w:r>
              <w:rPr>
                <w:rFonts w:cs="B Nazanin" w:hint="cs"/>
                <w:sz w:val="20"/>
                <w:szCs w:val="20"/>
                <w:rtl/>
                <w:lang w:bidi="fa-IR"/>
              </w:rPr>
              <w:t xml:space="preserve">دانشیار                                                </w:t>
            </w:r>
            <w:r w:rsidR="002C1B3E" w:rsidRPr="004A4FFE">
              <w:rPr>
                <w:rFonts w:cs="B Nazanin" w:hint="cs"/>
                <w:sz w:val="20"/>
                <w:szCs w:val="20"/>
                <w:rtl/>
                <w:lang w:bidi="fa-IR"/>
              </w:rPr>
              <w:t>تلفن: 84062229</w:t>
            </w:r>
          </w:p>
          <w:p w:rsidR="002C1B3E" w:rsidRPr="004A4FFE" w:rsidRDefault="002C1B3E" w:rsidP="0047269A">
            <w:pPr>
              <w:bidi/>
              <w:contextualSpacing/>
              <w:rPr>
                <w:rFonts w:cs="B Nazanin"/>
                <w:sz w:val="20"/>
                <w:szCs w:val="20"/>
                <w:lang w:bidi="fa-IR"/>
              </w:rPr>
            </w:pPr>
            <w:r w:rsidRPr="004A4FFE">
              <w:rPr>
                <w:rFonts w:cs="B Nazanin" w:hint="cs"/>
                <w:sz w:val="20"/>
                <w:szCs w:val="20"/>
                <w:rtl/>
                <w:lang w:bidi="fa-IR"/>
              </w:rPr>
              <w:t xml:space="preserve">رایانامه: </w:t>
            </w:r>
            <w:r w:rsidR="009D4ABA" w:rsidRPr="004A4FFE">
              <w:rPr>
                <w:rFonts w:cs="B Nazanin"/>
                <w:sz w:val="20"/>
                <w:szCs w:val="20"/>
                <w:lang w:bidi="fa-IR"/>
              </w:rPr>
              <w:fldChar w:fldCharType="begin"/>
            </w:r>
            <w:r w:rsidR="00B9563F" w:rsidRPr="004A4FFE">
              <w:rPr>
                <w:rFonts w:cs="B Nazanin"/>
                <w:sz w:val="20"/>
                <w:szCs w:val="20"/>
                <w:lang w:bidi="fa-IR"/>
              </w:rPr>
              <w:instrText xml:space="preserve"> HYPERLINK "mailto:frahmani@kntu.ac.ir" </w:instrText>
            </w:r>
            <w:r w:rsidR="009D4ABA" w:rsidRPr="004A4FFE">
              <w:rPr>
                <w:rFonts w:cs="B Nazanin"/>
                <w:sz w:val="20"/>
                <w:szCs w:val="20"/>
                <w:lang w:bidi="fa-IR"/>
              </w:rPr>
              <w:fldChar w:fldCharType="separate"/>
            </w:r>
            <w:r w:rsidR="00B9563F" w:rsidRPr="004A4FFE">
              <w:rPr>
                <w:rStyle w:val="Hyperlink"/>
                <w:rFonts w:cs="B Nazanin"/>
                <w:sz w:val="20"/>
                <w:szCs w:val="20"/>
                <w:lang w:bidi="fa-IR"/>
              </w:rPr>
              <w:t>frahmani@kntu.ac.ir</w:t>
            </w:r>
            <w:r w:rsidR="009D4ABA" w:rsidRPr="004A4FFE">
              <w:rPr>
                <w:rFonts w:cs="B Nazanin"/>
                <w:sz w:val="20"/>
                <w:szCs w:val="20"/>
                <w:lang w:bidi="fa-IR"/>
              </w:rPr>
              <w:fldChar w:fldCharType="end"/>
            </w:r>
            <w:r w:rsidRPr="004A4FFE">
              <w:rPr>
                <w:rFonts w:cs="B Nazanin" w:hint="cs"/>
                <w:sz w:val="20"/>
                <w:szCs w:val="20"/>
                <w:rtl/>
                <w:lang w:bidi="fa-IR"/>
              </w:rPr>
              <w:t xml:space="preserve">وبگاه: </w:t>
            </w:r>
            <w:r w:rsidR="009D4ABA" w:rsidRPr="004A4FFE">
              <w:rPr>
                <w:rFonts w:cs="B Nazanin"/>
                <w:sz w:val="20"/>
                <w:szCs w:val="20"/>
                <w:lang w:bidi="fa-IR"/>
              </w:rPr>
              <w:fldChar w:fldCharType="begin"/>
            </w:r>
            <w:r w:rsidR="00B9563F" w:rsidRPr="004A4FFE">
              <w:rPr>
                <w:rFonts w:cs="B Nazanin"/>
                <w:sz w:val="20"/>
                <w:szCs w:val="20"/>
                <w:lang w:bidi="fa-IR"/>
              </w:rPr>
              <w:instrText xml:space="preserve"> HYPERLINK "http://wp.kntu.ac.ir/frahmani" </w:instrText>
            </w:r>
            <w:r w:rsidR="009D4ABA" w:rsidRPr="004A4FFE">
              <w:rPr>
                <w:rFonts w:cs="B Nazanin"/>
                <w:sz w:val="20"/>
                <w:szCs w:val="20"/>
                <w:lang w:bidi="fa-IR"/>
              </w:rPr>
              <w:fldChar w:fldCharType="separate"/>
            </w:r>
            <w:r w:rsidR="00B9563F" w:rsidRPr="004A4FFE">
              <w:rPr>
                <w:rStyle w:val="Hyperlink"/>
                <w:rFonts w:cs="B Nazanin"/>
                <w:sz w:val="20"/>
                <w:szCs w:val="20"/>
                <w:lang w:bidi="fa-IR"/>
              </w:rPr>
              <w:t>http://wp.kntu.ac.ir/frahmani</w:t>
            </w:r>
            <w:r w:rsidR="009D4ABA" w:rsidRPr="004A4FFE">
              <w:rPr>
                <w:rFonts w:cs="B Nazanin"/>
                <w:sz w:val="20"/>
                <w:szCs w:val="20"/>
                <w:lang w:bidi="fa-IR"/>
              </w:rPr>
              <w:fldChar w:fldCharType="end"/>
            </w:r>
          </w:p>
          <w:p w:rsidR="002C1B3E" w:rsidRPr="004A4FFE" w:rsidRDefault="002C1B3E" w:rsidP="0047269A">
            <w:pPr>
              <w:bidi/>
              <w:contextualSpacing/>
              <w:rPr>
                <w:rFonts w:cs="B Nazanin"/>
                <w:sz w:val="10"/>
                <w:szCs w:val="10"/>
                <w:lang w:bidi="fa-IR"/>
              </w:rPr>
            </w:pPr>
          </w:p>
          <w:p w:rsidR="002C1B3E" w:rsidRPr="004A4FFE" w:rsidRDefault="002C1B3E" w:rsidP="0047269A">
            <w:pPr>
              <w:bidi/>
              <w:contextualSpacing/>
              <w:rPr>
                <w:rFonts w:cs="B Nazanin"/>
                <w:b/>
                <w:bCs/>
                <w:sz w:val="20"/>
                <w:szCs w:val="20"/>
                <w:rtl/>
                <w:lang w:bidi="fa-IR"/>
              </w:rPr>
            </w:pPr>
            <w:r w:rsidRPr="004A4FFE">
              <w:rPr>
                <w:rFonts w:cs="B Nazanin" w:hint="cs"/>
                <w:b/>
                <w:bCs/>
                <w:sz w:val="20"/>
                <w:szCs w:val="20"/>
                <w:rtl/>
                <w:lang w:bidi="fa-IR"/>
              </w:rPr>
              <w:t>تحصیلات:</w:t>
            </w:r>
          </w:p>
          <w:p w:rsidR="002C1B3E" w:rsidRPr="004A4FFE" w:rsidRDefault="002C1B3E" w:rsidP="009D5BA5">
            <w:pPr>
              <w:bidi/>
              <w:contextualSpacing/>
              <w:rPr>
                <w:rFonts w:cs="B Nazanin"/>
                <w:sz w:val="20"/>
                <w:szCs w:val="20"/>
                <w:rtl/>
                <w:lang w:bidi="fa-IR"/>
              </w:rPr>
            </w:pPr>
            <w:r w:rsidRPr="004A4FFE">
              <w:rPr>
                <w:rFonts w:cs="B Nazanin" w:hint="cs"/>
                <w:sz w:val="20"/>
                <w:szCs w:val="20"/>
                <w:rtl/>
                <w:lang w:bidi="fa-IR"/>
              </w:rPr>
              <w:t xml:space="preserve">کارشناسی مهندسی برق- دانشگاه </w:t>
            </w:r>
            <w:r w:rsidR="00B9563F" w:rsidRPr="004A4FFE">
              <w:rPr>
                <w:rFonts w:cs="B Nazanin" w:hint="cs"/>
                <w:sz w:val="20"/>
                <w:szCs w:val="20"/>
                <w:rtl/>
                <w:lang w:bidi="fa-IR"/>
              </w:rPr>
              <w:t>شهید بهشتی</w:t>
            </w:r>
            <w:r w:rsidR="009D5BA5">
              <w:rPr>
                <w:rFonts w:cs="B Nazanin" w:hint="cs"/>
                <w:sz w:val="20"/>
                <w:szCs w:val="20"/>
                <w:rtl/>
                <w:lang w:bidi="fa-IR"/>
              </w:rPr>
              <w:t xml:space="preserve">، </w:t>
            </w:r>
            <w:r w:rsidRPr="004A4FFE">
              <w:rPr>
                <w:rFonts w:cs="B Nazanin" w:hint="cs"/>
                <w:sz w:val="20"/>
                <w:szCs w:val="20"/>
                <w:rtl/>
                <w:lang w:bidi="fa-IR"/>
              </w:rPr>
              <w:t xml:space="preserve">کارشناسی ارشد مهندسی </w:t>
            </w:r>
            <w:r w:rsidR="00B9563F" w:rsidRPr="004A4FFE">
              <w:rPr>
                <w:rFonts w:cs="B Nazanin" w:hint="cs"/>
                <w:sz w:val="20"/>
                <w:szCs w:val="20"/>
                <w:rtl/>
                <w:lang w:bidi="fa-IR"/>
              </w:rPr>
              <w:t>هسته ای</w:t>
            </w:r>
            <w:r w:rsidRPr="004A4FFE">
              <w:rPr>
                <w:rFonts w:cs="B Nazanin" w:hint="cs"/>
                <w:sz w:val="20"/>
                <w:szCs w:val="20"/>
                <w:rtl/>
                <w:lang w:bidi="fa-IR"/>
              </w:rPr>
              <w:t xml:space="preserve">- </w:t>
            </w:r>
            <w:r w:rsidR="00B9563F" w:rsidRPr="004A4FFE">
              <w:rPr>
                <w:rFonts w:cs="B Nazanin" w:hint="cs"/>
                <w:sz w:val="20"/>
                <w:szCs w:val="20"/>
                <w:rtl/>
                <w:lang w:bidi="fa-IR"/>
              </w:rPr>
              <w:t>دانشگاه شهید بهشتی</w:t>
            </w:r>
            <w:r w:rsidR="009D5BA5">
              <w:rPr>
                <w:rFonts w:cs="B Nazanin" w:hint="cs"/>
                <w:sz w:val="20"/>
                <w:szCs w:val="20"/>
                <w:rtl/>
                <w:lang w:bidi="fa-IR"/>
              </w:rPr>
              <w:t xml:space="preserve">، </w:t>
            </w:r>
            <w:r w:rsidRPr="004A4FFE">
              <w:rPr>
                <w:rFonts w:cs="B Nazanin" w:hint="cs"/>
                <w:sz w:val="20"/>
                <w:szCs w:val="20"/>
                <w:rtl/>
                <w:lang w:bidi="fa-IR"/>
              </w:rPr>
              <w:t xml:space="preserve">دکترای </w:t>
            </w:r>
            <w:r w:rsidR="00B9563F" w:rsidRPr="004A4FFE">
              <w:rPr>
                <w:rFonts w:cs="B Nazanin" w:hint="cs"/>
                <w:sz w:val="20"/>
                <w:szCs w:val="20"/>
                <w:rtl/>
                <w:lang w:bidi="fa-IR"/>
              </w:rPr>
              <w:t>مهندسی هسته ای- دانشگاه شهید بهشتی</w:t>
            </w:r>
          </w:p>
        </w:tc>
        <w:tc>
          <w:tcPr>
            <w:tcW w:w="3229" w:type="dxa"/>
          </w:tcPr>
          <w:p w:rsidR="002C1B3E" w:rsidRPr="004A4FFE" w:rsidRDefault="004A4FFE" w:rsidP="0047269A">
            <w:pPr>
              <w:bidi/>
              <w:contextualSpacing/>
              <w:jc w:val="right"/>
              <w:rPr>
                <w:rFonts w:cs="B Nazanin"/>
                <w:sz w:val="20"/>
                <w:szCs w:val="20"/>
                <w:rtl/>
                <w:lang w:bidi="fa-IR"/>
              </w:rPr>
            </w:pPr>
            <w:r w:rsidRPr="004A4FFE">
              <w:rPr>
                <w:rFonts w:cs="B Nazanin"/>
                <w:noProof/>
                <w:sz w:val="20"/>
                <w:szCs w:val="20"/>
                <w:rtl/>
              </w:rPr>
              <w:drawing>
                <wp:anchor distT="0" distB="0" distL="114300" distR="114300" simplePos="0" relativeHeight="251658240" behindDoc="0" locked="0" layoutInCell="1" allowOverlap="1">
                  <wp:simplePos x="0" y="0"/>
                  <wp:positionH relativeFrom="column">
                    <wp:posOffset>127635</wp:posOffset>
                  </wp:positionH>
                  <wp:positionV relativeFrom="paragraph">
                    <wp:posOffset>-290195</wp:posOffset>
                  </wp:positionV>
                  <wp:extent cx="1127713" cy="1333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1127713" cy="1333500"/>
                          </a:xfrm>
                          <a:prstGeom prst="rect">
                            <a:avLst/>
                          </a:prstGeom>
                        </pic:spPr>
                      </pic:pic>
                    </a:graphicData>
                  </a:graphic>
                </wp:anchor>
              </w:drawing>
            </w:r>
          </w:p>
        </w:tc>
      </w:tr>
    </w:tbl>
    <w:p w:rsidR="002C1B3E" w:rsidRPr="004A4FFE" w:rsidRDefault="002C1B3E" w:rsidP="0047269A">
      <w:pPr>
        <w:bidi/>
        <w:spacing w:after="0" w:line="240" w:lineRule="auto"/>
        <w:contextualSpacing/>
        <w:jc w:val="both"/>
        <w:rPr>
          <w:rFonts w:cs="B Nazanin"/>
          <w:b/>
          <w:bCs/>
          <w:sz w:val="20"/>
          <w:szCs w:val="20"/>
          <w:rtl/>
          <w:lang w:bidi="fa-IR"/>
        </w:rPr>
      </w:pPr>
      <w:r w:rsidRPr="004A4FFE">
        <w:rPr>
          <w:rFonts w:cs="B Nazanin" w:hint="cs"/>
          <w:b/>
          <w:bCs/>
          <w:sz w:val="20"/>
          <w:szCs w:val="20"/>
          <w:rtl/>
          <w:lang w:bidi="fa-IR"/>
        </w:rPr>
        <w:t>زمینه های پژوهشی:</w:t>
      </w:r>
    </w:p>
    <w:p w:rsidR="00B9563F" w:rsidRPr="004A4FFE" w:rsidRDefault="00B9563F" w:rsidP="0047269A">
      <w:pPr>
        <w:pStyle w:val="ListParagraph"/>
        <w:numPr>
          <w:ilvl w:val="0"/>
          <w:numId w:val="1"/>
        </w:numPr>
        <w:bidi/>
        <w:ind w:left="445"/>
        <w:jc w:val="both"/>
        <w:rPr>
          <w:rFonts w:cs="B Nazanin"/>
          <w:sz w:val="20"/>
          <w:szCs w:val="20"/>
          <w:rtl/>
          <w:lang w:bidi="fa-IR"/>
        </w:rPr>
      </w:pPr>
      <w:r w:rsidRPr="004A4FFE">
        <w:rPr>
          <w:rFonts w:cs="B Nazanin" w:hint="cs"/>
          <w:sz w:val="20"/>
          <w:szCs w:val="20"/>
          <w:rtl/>
          <w:lang w:bidi="fa-IR"/>
        </w:rPr>
        <w:t xml:space="preserve">طراحی درمان روش </w:t>
      </w:r>
      <w:r w:rsidRPr="004A4FFE">
        <w:rPr>
          <w:rFonts w:cs="B Nazanin"/>
          <w:sz w:val="20"/>
          <w:szCs w:val="20"/>
          <w:lang w:bidi="fa-IR"/>
        </w:rPr>
        <w:t>BNCT</w:t>
      </w:r>
      <w:r w:rsidRPr="004A4FFE">
        <w:rPr>
          <w:rFonts w:cs="B Nazanin" w:hint="cs"/>
          <w:sz w:val="20"/>
          <w:szCs w:val="20"/>
          <w:rtl/>
          <w:lang w:bidi="fa-IR"/>
        </w:rPr>
        <w:t xml:space="preserve">  شامل طراحی بیم نوترونی درمانی مبتنی بر راکتور و شتاب دهنده الکترون برای تومورهای مغزی و سطحی، دزیمتری (طراحی باریکه و اندازه گیری)، </w:t>
      </w:r>
    </w:p>
    <w:p w:rsidR="00B9563F" w:rsidRPr="004A4FFE" w:rsidRDefault="00B9563F" w:rsidP="0047269A">
      <w:pPr>
        <w:pStyle w:val="ListParagraph"/>
        <w:numPr>
          <w:ilvl w:val="0"/>
          <w:numId w:val="1"/>
        </w:numPr>
        <w:bidi/>
        <w:ind w:left="445"/>
        <w:jc w:val="both"/>
        <w:rPr>
          <w:rFonts w:cs="B Nazanin"/>
          <w:sz w:val="20"/>
          <w:szCs w:val="20"/>
          <w:rtl/>
          <w:lang w:bidi="fa-IR"/>
        </w:rPr>
      </w:pPr>
      <w:r w:rsidRPr="004A4FFE">
        <w:rPr>
          <w:rFonts w:cs="B Nazanin" w:hint="cs"/>
          <w:sz w:val="20"/>
          <w:szCs w:val="20"/>
          <w:rtl/>
          <w:lang w:bidi="fa-IR"/>
        </w:rPr>
        <w:t xml:space="preserve">اندازه گیری های غلظت بور10 قبل از درمان و حین درمان، </w:t>
      </w:r>
    </w:p>
    <w:p w:rsidR="00B9563F" w:rsidRPr="004A4FFE" w:rsidRDefault="00B9563F" w:rsidP="0047269A">
      <w:pPr>
        <w:pStyle w:val="ListParagraph"/>
        <w:numPr>
          <w:ilvl w:val="0"/>
          <w:numId w:val="1"/>
        </w:numPr>
        <w:bidi/>
        <w:ind w:left="445"/>
        <w:jc w:val="both"/>
        <w:rPr>
          <w:rFonts w:cs="B Nazanin"/>
          <w:sz w:val="20"/>
          <w:szCs w:val="20"/>
          <w:rtl/>
          <w:lang w:bidi="fa-IR"/>
        </w:rPr>
      </w:pPr>
      <w:r w:rsidRPr="004A4FFE">
        <w:rPr>
          <w:rFonts w:cs="B Nazanin" w:hint="cs"/>
          <w:sz w:val="20"/>
          <w:szCs w:val="20"/>
          <w:rtl/>
          <w:lang w:bidi="fa-IR"/>
        </w:rPr>
        <w:t xml:space="preserve">شرایط بهینه تولید داروی </w:t>
      </w:r>
      <w:r w:rsidRPr="004A4FFE">
        <w:rPr>
          <w:rFonts w:cs="B Nazanin"/>
          <w:sz w:val="20"/>
          <w:szCs w:val="20"/>
          <w:lang w:bidi="fa-IR"/>
        </w:rPr>
        <w:t>99mTc</w:t>
      </w:r>
      <w:r w:rsidRPr="004A4FFE">
        <w:rPr>
          <w:rFonts w:cs="B Nazanin" w:hint="cs"/>
          <w:sz w:val="20"/>
          <w:szCs w:val="20"/>
          <w:rtl/>
          <w:lang w:bidi="fa-IR"/>
        </w:rPr>
        <w:t xml:space="preserve"> مبتنی بر روش های غیر راکتور، </w:t>
      </w:r>
    </w:p>
    <w:p w:rsidR="00B9563F" w:rsidRPr="004A4FFE" w:rsidRDefault="00B9563F" w:rsidP="0047269A">
      <w:pPr>
        <w:pStyle w:val="ListParagraph"/>
        <w:numPr>
          <w:ilvl w:val="0"/>
          <w:numId w:val="1"/>
        </w:numPr>
        <w:bidi/>
        <w:ind w:left="445"/>
        <w:jc w:val="both"/>
        <w:rPr>
          <w:rFonts w:cs="B Nazanin"/>
          <w:sz w:val="20"/>
          <w:szCs w:val="20"/>
          <w:rtl/>
          <w:lang w:bidi="fa-IR"/>
        </w:rPr>
      </w:pPr>
      <w:r w:rsidRPr="004A4FFE">
        <w:rPr>
          <w:rFonts w:cs="B Nazanin" w:hint="cs"/>
          <w:sz w:val="20"/>
          <w:szCs w:val="20"/>
          <w:rtl/>
          <w:lang w:bidi="fa-IR"/>
        </w:rPr>
        <w:t>دزیمتری بافت با فیبرنوری،</w:t>
      </w:r>
    </w:p>
    <w:p w:rsidR="00B9563F" w:rsidRPr="004A4FFE" w:rsidRDefault="00B9563F" w:rsidP="0047269A">
      <w:pPr>
        <w:pStyle w:val="ListParagraph"/>
        <w:numPr>
          <w:ilvl w:val="0"/>
          <w:numId w:val="1"/>
        </w:numPr>
        <w:bidi/>
        <w:ind w:left="445"/>
        <w:jc w:val="both"/>
        <w:rPr>
          <w:rFonts w:cs="B Nazanin"/>
          <w:sz w:val="20"/>
          <w:szCs w:val="20"/>
          <w:rtl/>
          <w:lang w:bidi="fa-IR"/>
        </w:rPr>
      </w:pPr>
      <w:r w:rsidRPr="004A4FFE">
        <w:rPr>
          <w:rFonts w:cs="B Nazanin" w:hint="cs"/>
          <w:sz w:val="20"/>
          <w:szCs w:val="20"/>
          <w:rtl/>
          <w:lang w:bidi="fa-IR"/>
        </w:rPr>
        <w:t xml:space="preserve"> اندازه گیری میدان های پرتوی سیستم های پرتودرمانی به صورت آنلاین و آفلاین</w:t>
      </w:r>
    </w:p>
    <w:p w:rsidR="002C1B3E" w:rsidRPr="004A4FFE" w:rsidRDefault="002C1B3E" w:rsidP="0047269A">
      <w:pPr>
        <w:bidi/>
        <w:spacing w:after="0" w:line="240" w:lineRule="auto"/>
        <w:contextualSpacing/>
        <w:rPr>
          <w:rFonts w:cs="B Nazanin"/>
          <w:b/>
          <w:bCs/>
          <w:sz w:val="20"/>
          <w:szCs w:val="20"/>
          <w:lang w:bidi="fa-IR"/>
        </w:rPr>
      </w:pPr>
      <w:r w:rsidRPr="004A4FFE">
        <w:rPr>
          <w:rFonts w:cs="B Nazanin" w:hint="cs"/>
          <w:b/>
          <w:bCs/>
          <w:sz w:val="20"/>
          <w:szCs w:val="20"/>
          <w:rtl/>
          <w:lang w:bidi="fa-IR"/>
        </w:rPr>
        <w:t>بیوگرافی:</w:t>
      </w:r>
    </w:p>
    <w:p w:rsidR="002C1B3E" w:rsidRPr="004A4FFE" w:rsidRDefault="002C1B3E" w:rsidP="0047269A">
      <w:pPr>
        <w:bidi/>
        <w:spacing w:after="0" w:line="240" w:lineRule="auto"/>
        <w:contextualSpacing/>
        <w:rPr>
          <w:rFonts w:cs="B Nazanin"/>
          <w:b/>
          <w:bCs/>
          <w:sz w:val="2"/>
          <w:szCs w:val="2"/>
          <w:rtl/>
          <w:lang w:bidi="fa-IR"/>
        </w:rPr>
      </w:pPr>
    </w:p>
    <w:p w:rsidR="002C1B3E" w:rsidRPr="004A4FFE" w:rsidRDefault="002C1B3E" w:rsidP="0047269A">
      <w:pPr>
        <w:bidi/>
        <w:contextualSpacing/>
        <w:jc w:val="both"/>
        <w:rPr>
          <w:rFonts w:cs="B Nazanin"/>
          <w:sz w:val="20"/>
          <w:szCs w:val="20"/>
          <w:lang w:bidi="fa-IR"/>
        </w:rPr>
      </w:pPr>
      <w:r w:rsidRPr="004A4FFE">
        <w:rPr>
          <w:rFonts w:cs="B Nazanin" w:hint="cs"/>
          <w:sz w:val="20"/>
          <w:szCs w:val="20"/>
          <w:rtl/>
          <w:lang w:bidi="fa-IR"/>
        </w:rPr>
        <w:t xml:space="preserve">دکتر </w:t>
      </w:r>
      <w:r w:rsidR="00B9563F" w:rsidRPr="004A4FFE">
        <w:rPr>
          <w:rFonts w:cs="B Nazanin" w:hint="cs"/>
          <w:sz w:val="20"/>
          <w:szCs w:val="20"/>
          <w:rtl/>
          <w:lang w:bidi="fa-IR"/>
        </w:rPr>
        <w:t>فائزه رحمانیکارشناسی مهندسی برق را درسال ۱۳۸۱ از دانشگاه شهید بهشتی</w:t>
      </w:r>
      <w:r w:rsidRPr="004A4FFE">
        <w:rPr>
          <w:rFonts w:cs="B Nazanin" w:hint="cs"/>
          <w:sz w:val="20"/>
          <w:szCs w:val="20"/>
          <w:rtl/>
          <w:lang w:bidi="fa-IR"/>
        </w:rPr>
        <w:t xml:space="preserve"> و </w:t>
      </w:r>
      <w:r w:rsidR="00B9563F" w:rsidRPr="004A4FFE">
        <w:rPr>
          <w:rFonts w:cs="B Nazanin" w:hint="cs"/>
          <w:sz w:val="20"/>
          <w:szCs w:val="20"/>
          <w:rtl/>
          <w:lang w:bidi="fa-IR"/>
        </w:rPr>
        <w:t>کارشناسی ارشد مهندسی هسته ای را از دانشگاه شهید بهشتی در سال ۱۳۸۴ و دکترای مهندسی هسته ای را از دانشگاه شهید بهشتی در سال ۱۳۸۹ دریافت کرد.ایشان از سال ۱۳۹۰ در دانشگاه شهید بهشتی به عنوان عضو هیات علمی دانشکده مهندسی هسته ای شروع به فعالیت کرد و سپس در سال ۱۳۹۳به دانشکده فیزیک</w:t>
      </w:r>
      <w:r w:rsidRPr="004A4FFE">
        <w:rPr>
          <w:rFonts w:cs="B Nazanin" w:hint="cs"/>
          <w:sz w:val="20"/>
          <w:szCs w:val="20"/>
          <w:rtl/>
          <w:lang w:bidi="fa-IR"/>
        </w:rPr>
        <w:t xml:space="preserve"> دانشگاه صنعتی خواجه نصیرالدین طوسی ملحق و فعالیتهای آموزشی و پژوهشی خود را در </w:t>
      </w:r>
      <w:r w:rsidR="00B9563F" w:rsidRPr="004A4FFE">
        <w:rPr>
          <w:rFonts w:cs="B Nazanin" w:hint="cs"/>
          <w:sz w:val="20"/>
          <w:szCs w:val="20"/>
          <w:rtl/>
          <w:lang w:bidi="fa-IR"/>
        </w:rPr>
        <w:t>کاربرد پرتوها</w:t>
      </w:r>
      <w:r w:rsidRPr="004A4FFE">
        <w:rPr>
          <w:rFonts w:cs="B Nazanin" w:hint="cs"/>
          <w:sz w:val="20"/>
          <w:szCs w:val="20"/>
          <w:rtl/>
          <w:lang w:bidi="fa-IR"/>
        </w:rPr>
        <w:t xml:space="preserve"> ادامه داد. یکی از زمینه</w:t>
      </w:r>
      <w:r w:rsidRPr="004A4FFE">
        <w:rPr>
          <w:rFonts w:cs="B Nazanin"/>
          <w:sz w:val="20"/>
          <w:szCs w:val="20"/>
          <w:rtl/>
          <w:lang w:bidi="fa-IR"/>
        </w:rPr>
        <w:softHyphen/>
      </w:r>
      <w:r w:rsidRPr="004A4FFE">
        <w:rPr>
          <w:rFonts w:cs="B Nazanin" w:hint="cs"/>
          <w:sz w:val="20"/>
          <w:szCs w:val="20"/>
          <w:rtl/>
          <w:lang w:bidi="fa-IR"/>
        </w:rPr>
        <w:t xml:space="preserve">های فعال پژوهشی </w:t>
      </w:r>
      <w:r w:rsidR="00B9563F" w:rsidRPr="004A4FFE">
        <w:rPr>
          <w:rFonts w:cs="B Nazanin" w:hint="cs"/>
          <w:sz w:val="20"/>
          <w:szCs w:val="20"/>
          <w:rtl/>
          <w:lang w:bidi="fa-IR"/>
        </w:rPr>
        <w:t xml:space="preserve">دکتر رحمانی طرح جامع </w:t>
      </w:r>
      <w:r w:rsidR="003E6229" w:rsidRPr="004A4FFE">
        <w:rPr>
          <w:rFonts w:cs="B Nazanin"/>
          <w:sz w:val="20"/>
          <w:szCs w:val="20"/>
          <w:lang w:bidi="fa-IR"/>
        </w:rPr>
        <w:t>BNCT (Boron Neutron Capture Therapy)</w:t>
      </w:r>
      <w:r w:rsidR="00B9563F" w:rsidRPr="004A4FFE">
        <w:rPr>
          <w:rFonts w:cs="B Nazanin" w:hint="cs"/>
          <w:sz w:val="20"/>
          <w:szCs w:val="20"/>
          <w:rtl/>
          <w:lang w:bidi="fa-IR"/>
        </w:rPr>
        <w:t xml:space="preserve"> برای ایجاد زیرساخت های تحقیقاتی و عملیاتی درمان </w:t>
      </w:r>
      <w:r w:rsidR="00B9563F" w:rsidRPr="004A4FFE">
        <w:rPr>
          <w:rFonts w:cs="B Nazanin"/>
          <w:sz w:val="20"/>
          <w:szCs w:val="20"/>
          <w:lang w:bidi="fa-IR"/>
        </w:rPr>
        <w:t>BNCT</w:t>
      </w:r>
      <w:r w:rsidR="00B9563F" w:rsidRPr="004A4FFE">
        <w:rPr>
          <w:rFonts w:cs="B Nazanin" w:hint="cs"/>
          <w:sz w:val="20"/>
          <w:szCs w:val="20"/>
          <w:rtl/>
          <w:lang w:bidi="fa-IR"/>
        </w:rPr>
        <w:t xml:space="preserve">‌است که از سال ۱۳۸۸ در حین تحصیل در دوره دکترا </w:t>
      </w:r>
      <w:r w:rsidR="003E6229" w:rsidRPr="004A4FFE">
        <w:rPr>
          <w:rFonts w:cs="B Nazanin" w:hint="cs"/>
          <w:sz w:val="20"/>
          <w:szCs w:val="20"/>
          <w:rtl/>
          <w:lang w:bidi="fa-IR"/>
        </w:rPr>
        <w:t xml:space="preserve">آغاز </w:t>
      </w:r>
      <w:r w:rsidR="00B9563F" w:rsidRPr="004A4FFE">
        <w:rPr>
          <w:rFonts w:cs="B Nazanin" w:hint="cs"/>
          <w:sz w:val="20"/>
          <w:szCs w:val="20"/>
          <w:rtl/>
          <w:lang w:bidi="fa-IR"/>
        </w:rPr>
        <w:t xml:space="preserve">و سپس از سال ۱۳۹۰ با دو طرح پژوهشی مشترک با سازمان انرژی اتمی ایران </w:t>
      </w:r>
      <w:r w:rsidR="003E6229" w:rsidRPr="004A4FFE">
        <w:rPr>
          <w:rFonts w:cs="B Nazanin" w:hint="cs"/>
          <w:sz w:val="20"/>
          <w:szCs w:val="20"/>
          <w:rtl/>
          <w:lang w:bidi="fa-IR"/>
        </w:rPr>
        <w:t>دنبال</w:t>
      </w:r>
      <w:r w:rsidR="00B9563F" w:rsidRPr="004A4FFE">
        <w:rPr>
          <w:rFonts w:cs="B Nazanin" w:hint="cs"/>
          <w:sz w:val="20"/>
          <w:szCs w:val="20"/>
          <w:rtl/>
          <w:lang w:bidi="fa-IR"/>
        </w:rPr>
        <w:t xml:space="preserve"> شد</w:t>
      </w:r>
      <w:r w:rsidR="003E6229" w:rsidRPr="004A4FFE">
        <w:rPr>
          <w:rFonts w:cs="B Nazanin" w:hint="cs"/>
          <w:sz w:val="20"/>
          <w:szCs w:val="20"/>
          <w:rtl/>
          <w:lang w:bidi="fa-IR"/>
        </w:rPr>
        <w:t xml:space="preserve"> و همچنان در حال توسعه است</w:t>
      </w:r>
      <w:r w:rsidR="00B9563F" w:rsidRPr="004A4FFE">
        <w:rPr>
          <w:rFonts w:cs="B Nazanin" w:hint="cs"/>
          <w:sz w:val="20"/>
          <w:szCs w:val="20"/>
          <w:rtl/>
          <w:lang w:bidi="fa-IR"/>
        </w:rPr>
        <w:t xml:space="preserve">. </w:t>
      </w:r>
      <w:r w:rsidR="003E6229" w:rsidRPr="004A4FFE">
        <w:rPr>
          <w:rFonts w:cs="B Nazanin" w:hint="cs"/>
          <w:sz w:val="20"/>
          <w:szCs w:val="20"/>
          <w:rtl/>
          <w:lang w:bidi="fa-IR"/>
        </w:rPr>
        <w:t xml:space="preserve">در این پروژه ها طراحی شکل دهنده بیم نوترونی برای تأمین باریکه نروتون حرارتی برای </w:t>
      </w:r>
      <w:r w:rsidR="00362B8B">
        <w:rPr>
          <w:rFonts w:cs="B Nazanin" w:hint="cs"/>
          <w:sz w:val="20"/>
          <w:szCs w:val="20"/>
          <w:rtl/>
          <w:lang w:bidi="fa-IR"/>
        </w:rPr>
        <w:t>تومورهای</w:t>
      </w:r>
      <w:r w:rsidR="003E6229" w:rsidRPr="004A4FFE">
        <w:rPr>
          <w:rFonts w:cs="B Nazanin" w:hint="cs"/>
          <w:sz w:val="20"/>
          <w:szCs w:val="20"/>
          <w:rtl/>
          <w:lang w:bidi="fa-IR"/>
        </w:rPr>
        <w:t xml:space="preserve"> سطحی پوستی و نیز طراحی باریکه نوترونی فوق حرارتی برای تومورهای مغزی، نرم افزار طراحی درمان (محاسبه مؤلفه های های دز بر اساس طیف، شدت، زمان درمان و عمق تومور) و طراحی اتاق درمان </w:t>
      </w:r>
      <w:r w:rsidR="003E6229" w:rsidRPr="004A4FFE">
        <w:rPr>
          <w:rFonts w:cs="B Nazanin"/>
          <w:sz w:val="20"/>
          <w:szCs w:val="20"/>
          <w:lang w:bidi="fa-IR"/>
        </w:rPr>
        <w:t>BNCT</w:t>
      </w:r>
      <w:r w:rsidR="003E6229" w:rsidRPr="004A4FFE">
        <w:rPr>
          <w:rFonts w:cs="B Nazanin" w:hint="cs"/>
          <w:sz w:val="20"/>
          <w:szCs w:val="20"/>
          <w:rtl/>
          <w:lang w:bidi="fa-IR"/>
        </w:rPr>
        <w:t xml:space="preserve"> در راکتور تهران انجام شد. همچنین طراحی شکل دهنده طیف نوترون و محاسبات دزیمتری مربوطه برای تومورهای مغزی مبتنی بر  شتاب دهنده الکترون </w:t>
      </w:r>
      <w:r w:rsidR="004A4FFE" w:rsidRPr="004A4FFE">
        <w:rPr>
          <w:rFonts w:cs="B Nazanin" w:hint="cs"/>
          <w:sz w:val="20"/>
          <w:szCs w:val="20"/>
          <w:rtl/>
          <w:lang w:bidi="fa-IR"/>
        </w:rPr>
        <w:t xml:space="preserve">با استفاده از فتونوترون </w:t>
      </w:r>
      <w:r w:rsidR="003E6229" w:rsidRPr="004A4FFE">
        <w:rPr>
          <w:rFonts w:cs="B Nazanin" w:hint="cs"/>
          <w:sz w:val="20"/>
          <w:szCs w:val="20"/>
          <w:rtl/>
          <w:lang w:bidi="fa-IR"/>
        </w:rPr>
        <w:t xml:space="preserve">انجام شده است. از </w:t>
      </w:r>
      <w:r w:rsidRPr="004A4FFE">
        <w:rPr>
          <w:rFonts w:cs="B Nazanin" w:hint="cs"/>
          <w:sz w:val="20"/>
          <w:szCs w:val="20"/>
          <w:rtl/>
          <w:lang w:bidi="fa-IR"/>
        </w:rPr>
        <w:t>زمینه</w:t>
      </w:r>
      <w:r w:rsidRPr="004A4FFE">
        <w:rPr>
          <w:rFonts w:cs="B Nazanin"/>
          <w:sz w:val="20"/>
          <w:szCs w:val="20"/>
          <w:rtl/>
          <w:lang w:bidi="fa-IR"/>
        </w:rPr>
        <w:softHyphen/>
      </w:r>
      <w:r w:rsidRPr="004A4FFE">
        <w:rPr>
          <w:rFonts w:cs="B Nazanin" w:hint="cs"/>
          <w:sz w:val="20"/>
          <w:szCs w:val="20"/>
          <w:rtl/>
          <w:lang w:bidi="fa-IR"/>
        </w:rPr>
        <w:t xml:space="preserve">های پژوهشی دیگر ایشان </w:t>
      </w:r>
      <w:r w:rsidR="003E6229" w:rsidRPr="004A4FFE">
        <w:rPr>
          <w:rFonts w:cs="B Nazanin" w:hint="cs"/>
          <w:sz w:val="20"/>
          <w:szCs w:val="20"/>
          <w:rtl/>
          <w:lang w:bidi="fa-IR"/>
        </w:rPr>
        <w:t xml:space="preserve">به </w:t>
      </w:r>
      <w:r w:rsidR="00362B8B">
        <w:rPr>
          <w:rFonts w:cs="B Nazanin" w:hint="cs"/>
          <w:sz w:val="20"/>
          <w:szCs w:val="20"/>
          <w:rtl/>
          <w:lang w:bidi="fa-IR"/>
        </w:rPr>
        <w:t>باتری</w:t>
      </w:r>
      <w:r w:rsidR="003E6229" w:rsidRPr="004A4FFE">
        <w:rPr>
          <w:rFonts w:cs="B Nazanin" w:hint="cs"/>
          <w:sz w:val="20"/>
          <w:szCs w:val="20"/>
          <w:rtl/>
          <w:lang w:bidi="fa-IR"/>
        </w:rPr>
        <w:t xml:space="preserve"> های هسته ای توان پایین سازگار با تراشه های نیمه هادی برای تعبیه در اندام مصنوعی می توان اشاره کرد. </w:t>
      </w:r>
      <w:r w:rsidRPr="004A4FFE">
        <w:rPr>
          <w:rFonts w:cs="B Nazanin" w:hint="cs"/>
          <w:sz w:val="20"/>
          <w:szCs w:val="20"/>
          <w:rtl/>
          <w:lang w:bidi="fa-IR"/>
        </w:rPr>
        <w:t xml:space="preserve">. دکتر </w:t>
      </w:r>
      <w:r w:rsidR="003E6229" w:rsidRPr="004A4FFE">
        <w:rPr>
          <w:rFonts w:cs="B Nazanin" w:hint="cs"/>
          <w:sz w:val="20"/>
          <w:szCs w:val="20"/>
          <w:rtl/>
          <w:lang w:bidi="fa-IR"/>
        </w:rPr>
        <w:t>رحمانی</w:t>
      </w:r>
      <w:r w:rsidRPr="004A4FFE">
        <w:rPr>
          <w:rFonts w:cs="B Nazanin" w:hint="cs"/>
          <w:sz w:val="20"/>
          <w:szCs w:val="20"/>
          <w:rtl/>
          <w:lang w:bidi="fa-IR"/>
        </w:rPr>
        <w:t xml:space="preserve"> تاکنون بیش از </w:t>
      </w:r>
      <w:r w:rsidR="004A4FFE" w:rsidRPr="004A4FFE">
        <w:rPr>
          <w:rFonts w:cs="B Nazanin" w:hint="cs"/>
          <w:sz w:val="20"/>
          <w:szCs w:val="20"/>
          <w:rtl/>
          <w:lang w:bidi="fa-IR"/>
        </w:rPr>
        <w:t>۴۰</w:t>
      </w:r>
      <w:r w:rsidRPr="004A4FFE">
        <w:rPr>
          <w:rFonts w:cs="B Nazanin" w:hint="cs"/>
          <w:sz w:val="20"/>
          <w:szCs w:val="20"/>
          <w:rtl/>
          <w:lang w:bidi="fa-IR"/>
        </w:rPr>
        <w:t xml:space="preserve"> مقاله در مجلات علمی و </w:t>
      </w:r>
      <w:r w:rsidR="004A4FFE" w:rsidRPr="004A4FFE">
        <w:rPr>
          <w:rFonts w:cs="B Nazanin" w:hint="cs"/>
          <w:sz w:val="20"/>
          <w:szCs w:val="20"/>
          <w:rtl/>
          <w:lang w:bidi="fa-IR"/>
        </w:rPr>
        <w:t>۸۰</w:t>
      </w:r>
      <w:r w:rsidR="003E6229" w:rsidRPr="004A4FFE">
        <w:rPr>
          <w:rFonts w:cs="B Nazanin" w:hint="cs"/>
          <w:sz w:val="20"/>
          <w:szCs w:val="20"/>
          <w:rtl/>
          <w:lang w:bidi="fa-IR"/>
        </w:rPr>
        <w:t xml:space="preserve"> مقاله </w:t>
      </w:r>
      <w:r w:rsidRPr="004A4FFE">
        <w:rPr>
          <w:rFonts w:cs="B Nazanin" w:hint="cs"/>
          <w:sz w:val="20"/>
          <w:szCs w:val="20"/>
          <w:rtl/>
          <w:lang w:bidi="fa-IR"/>
        </w:rPr>
        <w:t>کنفرانس</w:t>
      </w:r>
      <w:r w:rsidR="004A4FFE" w:rsidRPr="004A4FFE">
        <w:rPr>
          <w:rFonts w:cs="B Nazanin"/>
          <w:sz w:val="20"/>
          <w:szCs w:val="20"/>
          <w:rtl/>
          <w:lang w:bidi="fa-IR"/>
        </w:rPr>
        <w:softHyphen/>
      </w:r>
      <w:r w:rsidRPr="004A4FFE">
        <w:rPr>
          <w:rFonts w:cs="B Nazanin" w:hint="cs"/>
          <w:sz w:val="20"/>
          <w:szCs w:val="20"/>
          <w:rtl/>
          <w:lang w:bidi="fa-IR"/>
        </w:rPr>
        <w:t xml:space="preserve">های علمی معتبر ایرانی و بین المللی منتشر نموده است. ایشان دبیر </w:t>
      </w:r>
      <w:r w:rsidR="003E6229" w:rsidRPr="004A4FFE">
        <w:rPr>
          <w:rFonts w:cs="B Nazanin" w:hint="cs"/>
          <w:sz w:val="20"/>
          <w:szCs w:val="20"/>
          <w:rtl/>
          <w:lang w:bidi="fa-IR"/>
        </w:rPr>
        <w:t xml:space="preserve">بیست و دومین </w:t>
      </w:r>
      <w:r w:rsidRPr="004A4FFE">
        <w:rPr>
          <w:rFonts w:cs="B Nazanin" w:hint="cs"/>
          <w:sz w:val="20"/>
          <w:szCs w:val="20"/>
          <w:rtl/>
          <w:lang w:bidi="fa-IR"/>
        </w:rPr>
        <w:t xml:space="preserve">کنفرانس </w:t>
      </w:r>
      <w:r w:rsidR="003E6229" w:rsidRPr="004A4FFE">
        <w:rPr>
          <w:rFonts w:cs="B Nazanin" w:hint="cs"/>
          <w:sz w:val="20"/>
          <w:szCs w:val="20"/>
          <w:rtl/>
          <w:lang w:bidi="fa-IR"/>
        </w:rPr>
        <w:t>هسته ای</w:t>
      </w:r>
      <w:r w:rsidRPr="004A4FFE">
        <w:rPr>
          <w:rFonts w:cs="B Nazanin" w:hint="cs"/>
          <w:sz w:val="20"/>
          <w:szCs w:val="20"/>
          <w:rtl/>
          <w:lang w:bidi="fa-IR"/>
        </w:rPr>
        <w:t xml:space="preserve"> ایران </w:t>
      </w:r>
      <w:r w:rsidR="003E6229" w:rsidRPr="004A4FFE">
        <w:rPr>
          <w:rFonts w:cs="B Nazanin" w:hint="cs"/>
          <w:sz w:val="20"/>
          <w:szCs w:val="20"/>
          <w:rtl/>
          <w:lang w:bidi="fa-IR"/>
        </w:rPr>
        <w:t>بوده و نیز عضو</w:t>
      </w:r>
      <w:r w:rsidR="004A4FFE" w:rsidRPr="004A4FFE">
        <w:rPr>
          <w:rFonts w:cs="B Nazanin" w:hint="cs"/>
          <w:sz w:val="20"/>
          <w:szCs w:val="20"/>
          <w:rtl/>
          <w:lang w:bidi="fa-IR"/>
        </w:rPr>
        <w:t xml:space="preserve"> هیات مدیره انجمن هسته ای ایران، </w:t>
      </w:r>
      <w:r w:rsidR="003E6229" w:rsidRPr="004A4FFE">
        <w:rPr>
          <w:rFonts w:cs="B Nazanin" w:hint="cs"/>
          <w:sz w:val="20"/>
          <w:szCs w:val="20"/>
          <w:rtl/>
          <w:lang w:bidi="fa-IR"/>
        </w:rPr>
        <w:t xml:space="preserve">دبیر بیست و پنجمین کنفرانس هسته ای ایران و سردبیر مجله </w:t>
      </w:r>
      <w:r w:rsidR="003E6229" w:rsidRPr="004A4FFE">
        <w:rPr>
          <w:rFonts w:cs="B Nazanin"/>
          <w:sz w:val="20"/>
          <w:szCs w:val="20"/>
          <w:lang w:bidi="fa-IR"/>
        </w:rPr>
        <w:t>Radiation Physics and Engineering</w:t>
      </w:r>
      <w:r w:rsidR="003E6229" w:rsidRPr="004A4FFE">
        <w:rPr>
          <w:rFonts w:cs="B Nazanin" w:hint="cs"/>
          <w:sz w:val="20"/>
          <w:szCs w:val="20"/>
          <w:rtl/>
          <w:lang w:bidi="fa-IR"/>
        </w:rPr>
        <w:t>هستند</w:t>
      </w:r>
      <w:r w:rsidRPr="004A4FFE">
        <w:rPr>
          <w:rFonts w:cs="B Nazanin" w:hint="cs"/>
          <w:sz w:val="20"/>
          <w:szCs w:val="20"/>
          <w:rtl/>
          <w:lang w:bidi="fa-IR"/>
        </w:rPr>
        <w:t>.</w:t>
      </w:r>
    </w:p>
    <w:p w:rsidR="002C1B3E" w:rsidRPr="004A4FFE" w:rsidRDefault="002C1B3E" w:rsidP="0047269A">
      <w:pPr>
        <w:bidi/>
        <w:spacing w:after="0" w:line="240" w:lineRule="auto"/>
        <w:contextualSpacing/>
        <w:rPr>
          <w:rFonts w:cs="B Nazanin"/>
          <w:b/>
          <w:bCs/>
          <w:sz w:val="20"/>
          <w:szCs w:val="20"/>
          <w:rtl/>
          <w:lang w:bidi="fa-IR"/>
        </w:rPr>
      </w:pPr>
      <w:r w:rsidRPr="004A4FFE">
        <w:rPr>
          <w:rFonts w:cs="B Nazanin" w:hint="cs"/>
          <w:b/>
          <w:bCs/>
          <w:sz w:val="20"/>
          <w:szCs w:val="20"/>
          <w:rtl/>
          <w:lang w:bidi="fa-IR"/>
        </w:rPr>
        <w:t>مقالات منتخب:</w:t>
      </w:r>
    </w:p>
    <w:p w:rsidR="0047269A" w:rsidRPr="009D5BA5" w:rsidRDefault="0047269A" w:rsidP="00FC2277">
      <w:pPr>
        <w:pStyle w:val="ListParagraph"/>
        <w:numPr>
          <w:ilvl w:val="0"/>
          <w:numId w:val="10"/>
        </w:numPr>
        <w:spacing w:after="0" w:line="240" w:lineRule="auto"/>
        <w:jc w:val="both"/>
        <w:rPr>
          <w:rFonts w:asciiTheme="majorBidi" w:hAnsiTheme="majorBidi" w:cstheme="majorBidi"/>
          <w:sz w:val="18"/>
          <w:szCs w:val="18"/>
          <w:rtl/>
          <w:lang w:bidi="fa-IR"/>
        </w:rPr>
      </w:pPr>
      <w:r w:rsidRPr="009D5BA5">
        <w:rPr>
          <w:rFonts w:asciiTheme="majorBidi" w:hAnsiTheme="majorBidi" w:cstheme="majorBidi"/>
          <w:sz w:val="18"/>
          <w:szCs w:val="18"/>
          <w:lang w:bidi="fa-IR"/>
        </w:rPr>
        <w:t xml:space="preserve">F. </w:t>
      </w:r>
      <w:proofErr w:type="spellStart"/>
      <w:r w:rsidRPr="009D5BA5">
        <w:rPr>
          <w:rFonts w:asciiTheme="majorBidi" w:hAnsiTheme="majorBidi" w:cstheme="majorBidi"/>
          <w:sz w:val="18"/>
          <w:szCs w:val="18"/>
          <w:lang w:bidi="fa-IR"/>
        </w:rPr>
        <w:t>Torabi</w:t>
      </w:r>
      <w:proofErr w:type="spellEnd"/>
      <w:r w:rsidRPr="009D5BA5">
        <w:rPr>
          <w:rFonts w:asciiTheme="majorBidi" w:hAnsiTheme="majorBidi" w:cstheme="majorBidi"/>
          <w:sz w:val="18"/>
          <w:szCs w:val="18"/>
          <w:lang w:bidi="fa-IR"/>
        </w:rPr>
        <w:t xml:space="preserve">, S. F. </w:t>
      </w:r>
      <w:proofErr w:type="spellStart"/>
      <w:r w:rsidRPr="009D5BA5">
        <w:rPr>
          <w:rFonts w:asciiTheme="majorBidi" w:hAnsiTheme="majorBidi" w:cstheme="majorBidi"/>
          <w:sz w:val="18"/>
          <w:szCs w:val="18"/>
          <w:lang w:bidi="fa-IR"/>
        </w:rPr>
        <w:t>Masoudi</w:t>
      </w:r>
      <w:proofErr w:type="spellEnd"/>
      <w:r w:rsidRPr="009D5BA5">
        <w:rPr>
          <w:rFonts w:asciiTheme="majorBidi" w:hAnsiTheme="majorBidi" w:cstheme="majorBidi"/>
          <w:sz w:val="18"/>
          <w:szCs w:val="18"/>
          <w:lang w:bidi="fa-IR"/>
        </w:rPr>
        <w:t xml:space="preserve">, </w:t>
      </w:r>
      <w:r w:rsidRPr="009D5BA5">
        <w:rPr>
          <w:rFonts w:asciiTheme="majorBidi" w:hAnsiTheme="majorBidi" w:cstheme="majorBidi"/>
          <w:b/>
          <w:bCs/>
          <w:sz w:val="18"/>
          <w:szCs w:val="18"/>
          <w:lang w:bidi="fa-IR"/>
        </w:rPr>
        <w:t xml:space="preserve">F. </w:t>
      </w:r>
      <w:proofErr w:type="spellStart"/>
      <w:r w:rsidRPr="009D5BA5">
        <w:rPr>
          <w:rFonts w:asciiTheme="majorBidi" w:hAnsiTheme="majorBidi" w:cstheme="majorBidi"/>
          <w:b/>
          <w:bCs/>
          <w:sz w:val="18"/>
          <w:szCs w:val="18"/>
          <w:lang w:bidi="fa-IR"/>
        </w:rPr>
        <w:t>Rahmani,</w:t>
      </w:r>
      <w:r w:rsidRPr="009D5BA5">
        <w:rPr>
          <w:rFonts w:asciiTheme="majorBidi" w:hAnsiTheme="majorBidi" w:cstheme="majorBidi"/>
          <w:sz w:val="18"/>
          <w:szCs w:val="18"/>
          <w:lang w:bidi="fa-IR"/>
        </w:rPr>
        <w:t>Photoneutron</w:t>
      </w:r>
      <w:proofErr w:type="spellEnd"/>
      <w:r w:rsidRPr="009D5BA5">
        <w:rPr>
          <w:rFonts w:asciiTheme="majorBidi" w:hAnsiTheme="majorBidi" w:cstheme="majorBidi"/>
          <w:sz w:val="18"/>
          <w:szCs w:val="18"/>
          <w:lang w:bidi="fa-IR"/>
        </w:rPr>
        <w:t xml:space="preserve"> production by a 25 MeV electron </w:t>
      </w:r>
      <w:proofErr w:type="spellStart"/>
      <w:r w:rsidRPr="009D5BA5">
        <w:rPr>
          <w:rFonts w:asciiTheme="majorBidi" w:hAnsiTheme="majorBidi" w:cstheme="majorBidi"/>
          <w:sz w:val="18"/>
          <w:szCs w:val="18"/>
          <w:lang w:bidi="fa-IR"/>
        </w:rPr>
        <w:t>linac</w:t>
      </w:r>
      <w:proofErr w:type="spellEnd"/>
      <w:r w:rsidRPr="009D5BA5">
        <w:rPr>
          <w:rFonts w:asciiTheme="majorBidi" w:hAnsiTheme="majorBidi" w:cstheme="majorBidi"/>
          <w:sz w:val="18"/>
          <w:szCs w:val="18"/>
          <w:lang w:bidi="fa-IR"/>
        </w:rPr>
        <w:t xml:space="preserve"> for BNCT application</w:t>
      </w:r>
      <w:r w:rsidR="009D5BA5" w:rsidRPr="009D5BA5">
        <w:rPr>
          <w:rFonts w:asciiTheme="majorBidi" w:hAnsiTheme="majorBidi" w:cstheme="majorBidi"/>
          <w:sz w:val="18"/>
          <w:szCs w:val="18"/>
          <w:lang w:bidi="fa-IR"/>
        </w:rPr>
        <w:t>, Annals of Nuclear Energy, 2012.</w:t>
      </w:r>
    </w:p>
    <w:p w:rsidR="0047269A" w:rsidRPr="009D5BA5" w:rsidRDefault="009D5BA5" w:rsidP="00FC2277">
      <w:pPr>
        <w:pStyle w:val="ListParagraph"/>
        <w:numPr>
          <w:ilvl w:val="0"/>
          <w:numId w:val="10"/>
        </w:numPr>
        <w:spacing w:after="0" w:line="240" w:lineRule="auto"/>
        <w:jc w:val="both"/>
        <w:rPr>
          <w:rFonts w:asciiTheme="majorBidi" w:hAnsiTheme="majorBidi" w:cstheme="majorBidi"/>
          <w:sz w:val="18"/>
          <w:szCs w:val="18"/>
          <w:rtl/>
          <w:lang w:bidi="fa-IR"/>
        </w:rPr>
      </w:pPr>
      <w:r w:rsidRPr="009D5BA5">
        <w:rPr>
          <w:rFonts w:asciiTheme="majorBidi" w:hAnsiTheme="majorBidi" w:cstheme="majorBidi"/>
          <w:sz w:val="18"/>
          <w:szCs w:val="18"/>
          <w:lang w:bidi="fa-IR"/>
        </w:rPr>
        <w:t xml:space="preserve">Y. </w:t>
      </w:r>
      <w:proofErr w:type="spellStart"/>
      <w:r w:rsidRPr="009D5BA5">
        <w:rPr>
          <w:rFonts w:asciiTheme="majorBidi" w:hAnsiTheme="majorBidi" w:cstheme="majorBidi"/>
          <w:sz w:val="18"/>
          <w:szCs w:val="18"/>
          <w:lang w:bidi="fa-IR"/>
        </w:rPr>
        <w:t>Kasesaz</w:t>
      </w:r>
      <w:proofErr w:type="spellEnd"/>
      <w:r w:rsidRPr="009D5BA5">
        <w:rPr>
          <w:rFonts w:asciiTheme="majorBidi" w:hAnsiTheme="majorBidi" w:cstheme="majorBidi"/>
          <w:sz w:val="18"/>
          <w:szCs w:val="18"/>
          <w:lang w:bidi="fa-IR"/>
        </w:rPr>
        <w:t xml:space="preserve">, H. </w:t>
      </w:r>
      <w:proofErr w:type="spellStart"/>
      <w:r w:rsidRPr="009D5BA5">
        <w:rPr>
          <w:rFonts w:asciiTheme="majorBidi" w:hAnsiTheme="majorBidi" w:cstheme="majorBidi"/>
          <w:sz w:val="18"/>
          <w:szCs w:val="18"/>
          <w:lang w:bidi="fa-IR"/>
        </w:rPr>
        <w:t>Khalafi</w:t>
      </w:r>
      <w:proofErr w:type="spellEnd"/>
      <w:r w:rsidRPr="009D5BA5">
        <w:rPr>
          <w:rFonts w:asciiTheme="majorBidi" w:hAnsiTheme="majorBidi" w:cstheme="majorBidi"/>
          <w:sz w:val="18"/>
          <w:szCs w:val="18"/>
          <w:lang w:bidi="fa-IR"/>
        </w:rPr>
        <w:t xml:space="preserve">, </w:t>
      </w:r>
      <w:r w:rsidRPr="009D5BA5">
        <w:rPr>
          <w:rFonts w:asciiTheme="majorBidi" w:hAnsiTheme="majorBidi" w:cstheme="majorBidi"/>
          <w:b/>
          <w:bCs/>
          <w:sz w:val="18"/>
          <w:szCs w:val="18"/>
          <w:lang w:bidi="fa-IR"/>
        </w:rPr>
        <w:t xml:space="preserve">F. </w:t>
      </w:r>
      <w:proofErr w:type="spellStart"/>
      <w:r w:rsidRPr="009D5BA5">
        <w:rPr>
          <w:rFonts w:asciiTheme="majorBidi" w:hAnsiTheme="majorBidi" w:cstheme="majorBidi"/>
          <w:b/>
          <w:bCs/>
          <w:sz w:val="18"/>
          <w:szCs w:val="18"/>
          <w:lang w:bidi="fa-IR"/>
        </w:rPr>
        <w:t>Rahmani</w:t>
      </w:r>
      <w:proofErr w:type="spellEnd"/>
      <w:r w:rsidRPr="009D5BA5">
        <w:rPr>
          <w:rFonts w:asciiTheme="majorBidi" w:hAnsiTheme="majorBidi" w:cstheme="majorBidi"/>
          <w:sz w:val="18"/>
          <w:szCs w:val="18"/>
          <w:lang w:bidi="fa-IR"/>
        </w:rPr>
        <w:t xml:space="preserve">. </w:t>
      </w:r>
      <w:r w:rsidR="0047269A" w:rsidRPr="009D5BA5">
        <w:rPr>
          <w:rFonts w:asciiTheme="majorBidi" w:hAnsiTheme="majorBidi" w:cstheme="majorBidi"/>
          <w:sz w:val="18"/>
          <w:szCs w:val="18"/>
          <w:lang w:bidi="fa-IR"/>
        </w:rPr>
        <w:t>Op</w:t>
      </w:r>
      <w:r w:rsidRPr="009D5BA5">
        <w:rPr>
          <w:rFonts w:asciiTheme="majorBidi" w:hAnsiTheme="majorBidi" w:cstheme="majorBidi"/>
          <w:sz w:val="18"/>
          <w:szCs w:val="18"/>
          <w:lang w:bidi="fa-IR"/>
        </w:rPr>
        <w:t xml:space="preserve">timization of the Beam shaping </w:t>
      </w:r>
      <w:r w:rsidR="0047269A" w:rsidRPr="009D5BA5">
        <w:rPr>
          <w:rFonts w:asciiTheme="majorBidi" w:hAnsiTheme="majorBidi" w:cstheme="majorBidi"/>
          <w:sz w:val="18"/>
          <w:szCs w:val="18"/>
          <w:lang w:bidi="fa-IR"/>
        </w:rPr>
        <w:t>assembly in the D-D neutron generators-based BNCT using the response matrix method</w:t>
      </w:r>
      <w:r w:rsidRPr="009D5BA5">
        <w:rPr>
          <w:rFonts w:asciiTheme="majorBidi" w:hAnsiTheme="majorBidi" w:cstheme="majorBidi"/>
          <w:sz w:val="18"/>
          <w:szCs w:val="18"/>
          <w:lang w:bidi="fa-IR"/>
        </w:rPr>
        <w:t xml:space="preserve">, Applied Radiation and Isotopes, 2013. </w:t>
      </w:r>
    </w:p>
    <w:p w:rsidR="0047269A" w:rsidRPr="009D5BA5" w:rsidRDefault="009D5BA5" w:rsidP="00FC2277">
      <w:pPr>
        <w:pStyle w:val="ListParagraph"/>
        <w:numPr>
          <w:ilvl w:val="0"/>
          <w:numId w:val="10"/>
        </w:numPr>
        <w:spacing w:after="0" w:line="240" w:lineRule="auto"/>
        <w:jc w:val="both"/>
        <w:rPr>
          <w:rFonts w:asciiTheme="majorBidi" w:hAnsiTheme="majorBidi" w:cstheme="majorBidi"/>
          <w:sz w:val="18"/>
          <w:szCs w:val="18"/>
          <w:lang w:bidi="fa-IR"/>
        </w:rPr>
      </w:pPr>
      <w:r w:rsidRPr="009D5BA5">
        <w:rPr>
          <w:rFonts w:asciiTheme="majorBidi" w:hAnsiTheme="majorBidi" w:cstheme="majorBidi"/>
          <w:sz w:val="18"/>
          <w:szCs w:val="18"/>
          <w:lang w:bidi="fa-IR"/>
        </w:rPr>
        <w:t xml:space="preserve">Y. </w:t>
      </w:r>
      <w:proofErr w:type="spellStart"/>
      <w:r w:rsidRPr="009D5BA5">
        <w:rPr>
          <w:rFonts w:asciiTheme="majorBidi" w:hAnsiTheme="majorBidi" w:cstheme="majorBidi"/>
          <w:sz w:val="18"/>
          <w:szCs w:val="18"/>
          <w:lang w:bidi="fa-IR"/>
        </w:rPr>
        <w:t>Kasesaz</w:t>
      </w:r>
      <w:proofErr w:type="spellEnd"/>
      <w:r w:rsidRPr="009D5BA5">
        <w:rPr>
          <w:rFonts w:asciiTheme="majorBidi" w:hAnsiTheme="majorBidi" w:cstheme="majorBidi"/>
          <w:sz w:val="18"/>
          <w:szCs w:val="18"/>
          <w:lang w:bidi="fa-IR"/>
        </w:rPr>
        <w:t xml:space="preserve">, H. </w:t>
      </w:r>
      <w:proofErr w:type="spellStart"/>
      <w:r w:rsidRPr="009D5BA5">
        <w:rPr>
          <w:rFonts w:asciiTheme="majorBidi" w:hAnsiTheme="majorBidi" w:cstheme="majorBidi"/>
          <w:sz w:val="18"/>
          <w:szCs w:val="18"/>
          <w:lang w:bidi="fa-IR"/>
        </w:rPr>
        <w:t>Khalafi</w:t>
      </w:r>
      <w:proofErr w:type="spellEnd"/>
      <w:r w:rsidRPr="009D5BA5">
        <w:rPr>
          <w:rFonts w:asciiTheme="majorBidi" w:hAnsiTheme="majorBidi" w:cstheme="majorBidi"/>
          <w:b/>
          <w:bCs/>
          <w:sz w:val="18"/>
          <w:szCs w:val="18"/>
          <w:lang w:bidi="fa-IR"/>
        </w:rPr>
        <w:t xml:space="preserve">, F. </w:t>
      </w:r>
      <w:proofErr w:type="spellStart"/>
      <w:r w:rsidRPr="009D5BA5">
        <w:rPr>
          <w:rFonts w:asciiTheme="majorBidi" w:hAnsiTheme="majorBidi" w:cstheme="majorBidi"/>
          <w:b/>
          <w:bCs/>
          <w:sz w:val="18"/>
          <w:szCs w:val="18"/>
          <w:lang w:bidi="fa-IR"/>
        </w:rPr>
        <w:t>Rahmani</w:t>
      </w:r>
      <w:proofErr w:type="spellEnd"/>
      <w:r w:rsidRPr="009D5BA5">
        <w:rPr>
          <w:rFonts w:asciiTheme="majorBidi" w:hAnsiTheme="majorBidi" w:cstheme="majorBidi"/>
          <w:sz w:val="18"/>
          <w:szCs w:val="18"/>
          <w:lang w:bidi="fa-IR"/>
        </w:rPr>
        <w:t xml:space="preserve">, </w:t>
      </w:r>
      <w:r w:rsidR="0047269A" w:rsidRPr="009D5BA5">
        <w:rPr>
          <w:rFonts w:asciiTheme="majorBidi" w:hAnsiTheme="majorBidi" w:cstheme="majorBidi"/>
          <w:sz w:val="18"/>
          <w:szCs w:val="18"/>
          <w:lang w:bidi="fa-IR"/>
        </w:rPr>
        <w:t>Design of an epithermal neutron beam for BNCT in thermal column of Tehran research reactor</w:t>
      </w:r>
      <w:r w:rsidRPr="009D5BA5">
        <w:rPr>
          <w:rFonts w:asciiTheme="majorBidi" w:hAnsiTheme="majorBidi" w:cstheme="majorBidi"/>
          <w:sz w:val="18"/>
          <w:szCs w:val="18"/>
          <w:lang w:bidi="fa-IR"/>
        </w:rPr>
        <w:t>, Annals of Nuclear Energy, 2014.</w:t>
      </w:r>
    </w:p>
    <w:p w:rsidR="009D5BA5" w:rsidRPr="009D5BA5" w:rsidRDefault="009D5BA5" w:rsidP="00FC2277">
      <w:pPr>
        <w:pStyle w:val="ListParagraph"/>
        <w:numPr>
          <w:ilvl w:val="0"/>
          <w:numId w:val="10"/>
        </w:numPr>
        <w:spacing w:after="0" w:line="240" w:lineRule="auto"/>
        <w:jc w:val="both"/>
        <w:rPr>
          <w:rFonts w:asciiTheme="majorBidi" w:hAnsiTheme="majorBidi" w:cstheme="majorBidi"/>
          <w:sz w:val="18"/>
          <w:szCs w:val="18"/>
          <w:rtl/>
          <w:lang w:bidi="fa-IR"/>
        </w:rPr>
      </w:pPr>
      <w:r w:rsidRPr="009D5BA5">
        <w:rPr>
          <w:rFonts w:asciiTheme="majorBidi" w:hAnsiTheme="majorBidi" w:cstheme="majorBidi"/>
          <w:sz w:val="18"/>
          <w:szCs w:val="18"/>
          <w:lang w:bidi="fa-IR"/>
        </w:rPr>
        <w:t xml:space="preserve">F. </w:t>
      </w:r>
      <w:proofErr w:type="spellStart"/>
      <w:r w:rsidRPr="009D5BA5">
        <w:rPr>
          <w:rFonts w:asciiTheme="majorBidi" w:hAnsiTheme="majorBidi" w:cstheme="majorBidi"/>
          <w:sz w:val="18"/>
          <w:szCs w:val="18"/>
          <w:lang w:bidi="fa-IR"/>
        </w:rPr>
        <w:t>Torabi</w:t>
      </w:r>
      <w:proofErr w:type="spellEnd"/>
      <w:r w:rsidRPr="009D5BA5">
        <w:rPr>
          <w:rFonts w:asciiTheme="majorBidi" w:hAnsiTheme="majorBidi" w:cstheme="majorBidi"/>
          <w:sz w:val="18"/>
          <w:szCs w:val="18"/>
          <w:lang w:bidi="fa-IR"/>
        </w:rPr>
        <w:t xml:space="preserve">, S. F. </w:t>
      </w:r>
      <w:proofErr w:type="spellStart"/>
      <w:r w:rsidRPr="009D5BA5">
        <w:rPr>
          <w:rFonts w:asciiTheme="majorBidi" w:hAnsiTheme="majorBidi" w:cstheme="majorBidi"/>
          <w:sz w:val="18"/>
          <w:szCs w:val="18"/>
          <w:lang w:bidi="fa-IR"/>
        </w:rPr>
        <w:t>Masoudi</w:t>
      </w:r>
      <w:proofErr w:type="spellEnd"/>
      <w:r w:rsidRPr="009D5BA5">
        <w:rPr>
          <w:rFonts w:asciiTheme="majorBidi" w:hAnsiTheme="majorBidi" w:cstheme="majorBidi"/>
          <w:sz w:val="18"/>
          <w:szCs w:val="18"/>
          <w:lang w:bidi="fa-IR"/>
        </w:rPr>
        <w:t xml:space="preserve">, </w:t>
      </w:r>
      <w:r w:rsidRPr="009D5BA5">
        <w:rPr>
          <w:rFonts w:asciiTheme="majorBidi" w:hAnsiTheme="majorBidi" w:cstheme="majorBidi"/>
          <w:b/>
          <w:bCs/>
          <w:sz w:val="18"/>
          <w:szCs w:val="18"/>
          <w:lang w:bidi="fa-IR"/>
        </w:rPr>
        <w:t xml:space="preserve">F. </w:t>
      </w:r>
      <w:proofErr w:type="spellStart"/>
      <w:r w:rsidRPr="009D5BA5">
        <w:rPr>
          <w:rFonts w:asciiTheme="majorBidi" w:hAnsiTheme="majorBidi" w:cstheme="majorBidi"/>
          <w:b/>
          <w:bCs/>
          <w:sz w:val="18"/>
          <w:szCs w:val="18"/>
          <w:lang w:bidi="fa-IR"/>
        </w:rPr>
        <w:t>Rahmani,</w:t>
      </w:r>
      <w:r w:rsidR="0047269A" w:rsidRPr="009D5BA5">
        <w:rPr>
          <w:rFonts w:asciiTheme="majorBidi" w:hAnsiTheme="majorBidi" w:cstheme="majorBidi"/>
          <w:sz w:val="18"/>
          <w:szCs w:val="18"/>
          <w:lang w:bidi="fa-IR"/>
        </w:rPr>
        <w:t>BSA</w:t>
      </w:r>
      <w:proofErr w:type="spellEnd"/>
      <w:r w:rsidR="0047269A" w:rsidRPr="009D5BA5">
        <w:rPr>
          <w:rFonts w:asciiTheme="majorBidi" w:hAnsiTheme="majorBidi" w:cstheme="majorBidi"/>
          <w:sz w:val="18"/>
          <w:szCs w:val="18"/>
          <w:lang w:bidi="fa-IR"/>
        </w:rPr>
        <w:t xml:space="preserve"> optimization and </w:t>
      </w:r>
      <w:proofErr w:type="spellStart"/>
      <w:r w:rsidR="0047269A" w:rsidRPr="009D5BA5">
        <w:rPr>
          <w:rFonts w:asciiTheme="majorBidi" w:hAnsiTheme="majorBidi" w:cstheme="majorBidi"/>
          <w:sz w:val="18"/>
          <w:szCs w:val="18"/>
          <w:lang w:bidi="fa-IR"/>
        </w:rPr>
        <w:t>Dosimetric</w:t>
      </w:r>
      <w:proofErr w:type="spellEnd"/>
      <w:r w:rsidR="0047269A" w:rsidRPr="009D5BA5">
        <w:rPr>
          <w:rFonts w:asciiTheme="majorBidi" w:hAnsiTheme="majorBidi" w:cstheme="majorBidi"/>
          <w:sz w:val="18"/>
          <w:szCs w:val="18"/>
          <w:lang w:bidi="fa-IR"/>
        </w:rPr>
        <w:t xml:space="preserve"> assessment for an electron </w:t>
      </w:r>
      <w:proofErr w:type="spellStart"/>
      <w:r w:rsidR="0047269A" w:rsidRPr="009D5BA5">
        <w:rPr>
          <w:rFonts w:asciiTheme="majorBidi" w:hAnsiTheme="majorBidi" w:cstheme="majorBidi"/>
          <w:sz w:val="18"/>
          <w:szCs w:val="18"/>
          <w:lang w:bidi="fa-IR"/>
        </w:rPr>
        <w:t>linac</w:t>
      </w:r>
      <w:proofErr w:type="spellEnd"/>
      <w:r w:rsidR="0047269A" w:rsidRPr="009D5BA5">
        <w:rPr>
          <w:rFonts w:asciiTheme="majorBidi" w:hAnsiTheme="majorBidi" w:cstheme="majorBidi"/>
          <w:sz w:val="18"/>
          <w:szCs w:val="18"/>
          <w:lang w:bidi="fa-IR"/>
        </w:rPr>
        <w:t xml:space="preserve"> based BNCT of deep-</w:t>
      </w:r>
      <w:proofErr w:type="spellStart"/>
      <w:r w:rsidR="0047269A" w:rsidRPr="009D5BA5">
        <w:rPr>
          <w:rFonts w:asciiTheme="majorBidi" w:hAnsiTheme="majorBidi" w:cstheme="majorBidi"/>
          <w:sz w:val="18"/>
          <w:szCs w:val="18"/>
          <w:lang w:bidi="fa-IR"/>
        </w:rPr>
        <w:t>saeted</w:t>
      </w:r>
      <w:proofErr w:type="spellEnd"/>
      <w:r w:rsidR="0047269A" w:rsidRPr="009D5BA5">
        <w:rPr>
          <w:rFonts w:asciiTheme="majorBidi" w:hAnsiTheme="majorBidi" w:cstheme="majorBidi"/>
          <w:sz w:val="18"/>
          <w:szCs w:val="18"/>
          <w:lang w:bidi="fa-IR"/>
        </w:rPr>
        <w:t xml:space="preserve"> brain tumors</w:t>
      </w:r>
      <w:r w:rsidRPr="009D5BA5">
        <w:rPr>
          <w:rFonts w:asciiTheme="majorBidi" w:hAnsiTheme="majorBidi" w:cstheme="majorBidi"/>
          <w:sz w:val="18"/>
          <w:szCs w:val="18"/>
          <w:lang w:bidi="fa-IR"/>
        </w:rPr>
        <w:t xml:space="preserve">, Journal of </w:t>
      </w:r>
      <w:proofErr w:type="spellStart"/>
      <w:r w:rsidRPr="009D5BA5">
        <w:rPr>
          <w:rFonts w:asciiTheme="majorBidi" w:hAnsiTheme="majorBidi" w:cstheme="majorBidi"/>
          <w:sz w:val="18"/>
          <w:szCs w:val="18"/>
          <w:lang w:bidi="fa-IR"/>
        </w:rPr>
        <w:t>Radioanalytical</w:t>
      </w:r>
      <w:proofErr w:type="spellEnd"/>
      <w:r w:rsidRPr="009D5BA5">
        <w:rPr>
          <w:rFonts w:asciiTheme="majorBidi" w:hAnsiTheme="majorBidi" w:cstheme="majorBidi"/>
          <w:sz w:val="18"/>
          <w:szCs w:val="18"/>
          <w:lang w:bidi="fa-IR"/>
        </w:rPr>
        <w:t>&amp; Nuclear Chemistry, 2014.</w:t>
      </w:r>
    </w:p>
    <w:p w:rsidR="0047269A" w:rsidRPr="009D5BA5" w:rsidRDefault="009D5BA5" w:rsidP="00FC2277">
      <w:pPr>
        <w:pStyle w:val="ListParagraph"/>
        <w:numPr>
          <w:ilvl w:val="0"/>
          <w:numId w:val="10"/>
        </w:numPr>
        <w:spacing w:after="0" w:line="240" w:lineRule="auto"/>
        <w:jc w:val="both"/>
        <w:rPr>
          <w:rFonts w:asciiTheme="majorBidi" w:hAnsiTheme="majorBidi" w:cstheme="majorBidi"/>
          <w:sz w:val="18"/>
          <w:szCs w:val="18"/>
          <w:rtl/>
          <w:lang w:bidi="fa-IR"/>
        </w:rPr>
      </w:pPr>
      <w:r w:rsidRPr="009D5BA5">
        <w:rPr>
          <w:rFonts w:asciiTheme="majorBidi" w:hAnsiTheme="majorBidi" w:cstheme="majorBidi"/>
          <w:sz w:val="18"/>
          <w:szCs w:val="18"/>
          <w:lang w:bidi="fa-IR"/>
        </w:rPr>
        <w:t xml:space="preserve">Y. </w:t>
      </w:r>
      <w:proofErr w:type="spellStart"/>
      <w:r w:rsidRPr="009D5BA5">
        <w:rPr>
          <w:rFonts w:asciiTheme="majorBidi" w:hAnsiTheme="majorBidi" w:cstheme="majorBidi"/>
          <w:sz w:val="18"/>
          <w:szCs w:val="18"/>
          <w:lang w:bidi="fa-IR"/>
        </w:rPr>
        <w:t>Kasesaz</w:t>
      </w:r>
      <w:proofErr w:type="spellEnd"/>
      <w:r w:rsidRPr="009D5BA5">
        <w:rPr>
          <w:rFonts w:asciiTheme="majorBidi" w:hAnsiTheme="majorBidi" w:cstheme="majorBidi"/>
          <w:sz w:val="18"/>
          <w:szCs w:val="18"/>
          <w:lang w:bidi="fa-IR"/>
        </w:rPr>
        <w:t xml:space="preserve">, H. </w:t>
      </w:r>
      <w:proofErr w:type="spellStart"/>
      <w:r w:rsidRPr="009D5BA5">
        <w:rPr>
          <w:rFonts w:asciiTheme="majorBidi" w:hAnsiTheme="majorBidi" w:cstheme="majorBidi"/>
          <w:sz w:val="18"/>
          <w:szCs w:val="18"/>
          <w:lang w:bidi="fa-IR"/>
        </w:rPr>
        <w:t>Khalafi</w:t>
      </w:r>
      <w:proofErr w:type="spellEnd"/>
      <w:r w:rsidRPr="009D5BA5">
        <w:rPr>
          <w:rFonts w:asciiTheme="majorBidi" w:hAnsiTheme="majorBidi" w:cstheme="majorBidi"/>
          <w:sz w:val="18"/>
          <w:szCs w:val="18"/>
          <w:lang w:bidi="fa-IR"/>
        </w:rPr>
        <w:t xml:space="preserve">, </w:t>
      </w:r>
      <w:r w:rsidRPr="009D5BA5">
        <w:rPr>
          <w:rFonts w:asciiTheme="majorBidi" w:hAnsiTheme="majorBidi" w:cstheme="majorBidi"/>
          <w:b/>
          <w:bCs/>
          <w:sz w:val="18"/>
          <w:szCs w:val="18"/>
          <w:lang w:bidi="fa-IR"/>
        </w:rPr>
        <w:t xml:space="preserve">F. </w:t>
      </w:r>
      <w:proofErr w:type="spellStart"/>
      <w:r w:rsidRPr="009D5BA5">
        <w:rPr>
          <w:rFonts w:asciiTheme="majorBidi" w:hAnsiTheme="majorBidi" w:cstheme="majorBidi"/>
          <w:b/>
          <w:bCs/>
          <w:sz w:val="18"/>
          <w:szCs w:val="18"/>
          <w:lang w:bidi="fa-IR"/>
        </w:rPr>
        <w:t>Rahmani</w:t>
      </w:r>
      <w:proofErr w:type="spellEnd"/>
      <w:r w:rsidRPr="009D5BA5">
        <w:rPr>
          <w:rFonts w:asciiTheme="majorBidi" w:hAnsiTheme="majorBidi" w:cstheme="majorBidi"/>
          <w:sz w:val="18"/>
          <w:szCs w:val="18"/>
          <w:lang w:bidi="fa-IR"/>
        </w:rPr>
        <w:t xml:space="preserve">, A. </w:t>
      </w:r>
      <w:proofErr w:type="spellStart"/>
      <w:r w:rsidRPr="009D5BA5">
        <w:rPr>
          <w:rFonts w:asciiTheme="majorBidi" w:hAnsiTheme="majorBidi" w:cstheme="majorBidi"/>
          <w:sz w:val="18"/>
          <w:szCs w:val="18"/>
          <w:lang w:bidi="fa-IR"/>
        </w:rPr>
        <w:t>Ezzati</w:t>
      </w:r>
      <w:proofErr w:type="spellEnd"/>
      <w:r w:rsidRPr="009D5BA5">
        <w:rPr>
          <w:rFonts w:asciiTheme="majorBidi" w:hAnsiTheme="majorBidi" w:cstheme="majorBidi"/>
          <w:sz w:val="18"/>
          <w:szCs w:val="18"/>
          <w:lang w:bidi="fa-IR"/>
        </w:rPr>
        <w:t xml:space="preserve">, M. </w:t>
      </w:r>
      <w:proofErr w:type="spellStart"/>
      <w:r w:rsidRPr="009D5BA5">
        <w:rPr>
          <w:rFonts w:asciiTheme="majorBidi" w:hAnsiTheme="majorBidi" w:cstheme="majorBidi"/>
          <w:sz w:val="18"/>
          <w:szCs w:val="18"/>
          <w:lang w:bidi="fa-IR"/>
        </w:rPr>
        <w:t>Keivany</w:t>
      </w:r>
      <w:proofErr w:type="spellEnd"/>
      <w:r w:rsidRPr="009D5BA5">
        <w:rPr>
          <w:rFonts w:asciiTheme="majorBidi" w:hAnsiTheme="majorBidi" w:cstheme="majorBidi"/>
          <w:sz w:val="18"/>
          <w:szCs w:val="18"/>
          <w:lang w:bidi="fa-IR"/>
        </w:rPr>
        <w:t xml:space="preserve">, A. </w:t>
      </w:r>
      <w:proofErr w:type="spellStart"/>
      <w:r w:rsidRPr="009D5BA5">
        <w:rPr>
          <w:rFonts w:asciiTheme="majorBidi" w:hAnsiTheme="majorBidi" w:cstheme="majorBidi"/>
          <w:sz w:val="18"/>
          <w:szCs w:val="18"/>
          <w:lang w:bidi="fa-IR"/>
        </w:rPr>
        <w:t>Hosnirokh</w:t>
      </w:r>
      <w:proofErr w:type="spellEnd"/>
      <w:r w:rsidRPr="009D5BA5">
        <w:rPr>
          <w:rFonts w:asciiTheme="majorBidi" w:hAnsiTheme="majorBidi" w:cstheme="majorBidi"/>
          <w:sz w:val="18"/>
          <w:szCs w:val="18"/>
          <w:lang w:bidi="fa-IR"/>
        </w:rPr>
        <w:t xml:space="preserve">, M. </w:t>
      </w:r>
      <w:proofErr w:type="spellStart"/>
      <w:r w:rsidRPr="009D5BA5">
        <w:rPr>
          <w:rFonts w:asciiTheme="majorBidi" w:hAnsiTheme="majorBidi" w:cstheme="majorBidi"/>
          <w:sz w:val="18"/>
          <w:szCs w:val="18"/>
          <w:lang w:bidi="fa-IR"/>
        </w:rPr>
        <w:t>Azizi</w:t>
      </w:r>
      <w:proofErr w:type="spellEnd"/>
      <w:r w:rsidRPr="009D5BA5">
        <w:rPr>
          <w:rFonts w:asciiTheme="majorBidi" w:hAnsiTheme="majorBidi" w:cstheme="majorBidi"/>
          <w:sz w:val="18"/>
          <w:szCs w:val="18"/>
          <w:lang w:bidi="fa-IR"/>
        </w:rPr>
        <w:t xml:space="preserve">, M. </w:t>
      </w:r>
      <w:proofErr w:type="spellStart"/>
      <w:r w:rsidRPr="009D5BA5">
        <w:rPr>
          <w:rFonts w:asciiTheme="majorBidi" w:hAnsiTheme="majorBidi" w:cstheme="majorBidi"/>
          <w:sz w:val="18"/>
          <w:szCs w:val="18"/>
          <w:lang w:bidi="fa-IR"/>
        </w:rPr>
        <w:t>Monshizadeh</w:t>
      </w:r>
      <w:r w:rsidR="0047269A" w:rsidRPr="009D5BA5">
        <w:rPr>
          <w:rFonts w:asciiTheme="majorBidi" w:hAnsiTheme="majorBidi" w:cstheme="majorBidi"/>
          <w:sz w:val="18"/>
          <w:szCs w:val="18"/>
          <w:lang w:bidi="fa-IR"/>
        </w:rPr>
        <w:t>A</w:t>
      </w:r>
      <w:proofErr w:type="spellEnd"/>
      <w:r w:rsidR="0047269A" w:rsidRPr="009D5BA5">
        <w:rPr>
          <w:rFonts w:asciiTheme="majorBidi" w:hAnsiTheme="majorBidi" w:cstheme="majorBidi"/>
          <w:sz w:val="18"/>
          <w:szCs w:val="18"/>
          <w:lang w:bidi="fa-IR"/>
        </w:rPr>
        <w:t xml:space="preserve"> feasibility study of the Tehran Research Reactor as a Neutron source for BNCT</w:t>
      </w:r>
      <w:r w:rsidRPr="009D5BA5">
        <w:rPr>
          <w:rFonts w:asciiTheme="majorBidi" w:hAnsiTheme="majorBidi" w:cstheme="majorBidi"/>
          <w:sz w:val="18"/>
          <w:szCs w:val="18"/>
          <w:lang w:bidi="fa-IR"/>
        </w:rPr>
        <w:t>, Applied Radiation and Isotopes, 2014.</w:t>
      </w:r>
    </w:p>
    <w:p w:rsidR="0047269A" w:rsidRPr="009D5BA5" w:rsidRDefault="009D5BA5" w:rsidP="00FC2277">
      <w:pPr>
        <w:pStyle w:val="ListParagraph"/>
        <w:numPr>
          <w:ilvl w:val="0"/>
          <w:numId w:val="10"/>
        </w:numPr>
        <w:spacing w:after="0" w:line="240" w:lineRule="auto"/>
        <w:jc w:val="both"/>
        <w:rPr>
          <w:rFonts w:asciiTheme="majorBidi" w:hAnsiTheme="majorBidi" w:cstheme="majorBidi"/>
          <w:sz w:val="18"/>
          <w:szCs w:val="18"/>
          <w:rtl/>
          <w:lang w:bidi="fa-IR"/>
        </w:rPr>
      </w:pPr>
      <w:r w:rsidRPr="009D5BA5">
        <w:rPr>
          <w:rFonts w:asciiTheme="majorBidi" w:hAnsiTheme="majorBidi" w:cstheme="majorBidi"/>
          <w:sz w:val="18"/>
          <w:szCs w:val="18"/>
          <w:lang w:bidi="fa-IR"/>
        </w:rPr>
        <w:t xml:space="preserve">Y. </w:t>
      </w:r>
      <w:proofErr w:type="spellStart"/>
      <w:r w:rsidRPr="009D5BA5">
        <w:rPr>
          <w:rFonts w:asciiTheme="majorBidi" w:hAnsiTheme="majorBidi" w:cstheme="majorBidi"/>
          <w:sz w:val="18"/>
          <w:szCs w:val="18"/>
          <w:lang w:bidi="fa-IR"/>
        </w:rPr>
        <w:t>Kasesaz</w:t>
      </w:r>
      <w:proofErr w:type="spellEnd"/>
      <w:r w:rsidRPr="009D5BA5">
        <w:rPr>
          <w:rFonts w:asciiTheme="majorBidi" w:hAnsiTheme="majorBidi" w:cstheme="majorBidi"/>
          <w:sz w:val="18"/>
          <w:szCs w:val="18"/>
          <w:lang w:bidi="fa-IR"/>
        </w:rPr>
        <w:t xml:space="preserve">, H. </w:t>
      </w:r>
      <w:proofErr w:type="spellStart"/>
      <w:r w:rsidRPr="009D5BA5">
        <w:rPr>
          <w:rFonts w:asciiTheme="majorBidi" w:hAnsiTheme="majorBidi" w:cstheme="majorBidi"/>
          <w:sz w:val="18"/>
          <w:szCs w:val="18"/>
          <w:lang w:bidi="fa-IR"/>
        </w:rPr>
        <w:t>Khalafi</w:t>
      </w:r>
      <w:proofErr w:type="spellEnd"/>
      <w:r w:rsidRPr="009D5BA5">
        <w:rPr>
          <w:rFonts w:asciiTheme="majorBidi" w:hAnsiTheme="majorBidi" w:cstheme="majorBidi"/>
          <w:sz w:val="18"/>
          <w:szCs w:val="18"/>
          <w:lang w:bidi="fa-IR"/>
        </w:rPr>
        <w:t xml:space="preserve">, F. </w:t>
      </w:r>
      <w:proofErr w:type="spellStart"/>
      <w:r w:rsidRPr="009D5BA5">
        <w:rPr>
          <w:rFonts w:asciiTheme="majorBidi" w:hAnsiTheme="majorBidi" w:cstheme="majorBidi"/>
          <w:sz w:val="18"/>
          <w:szCs w:val="18"/>
          <w:lang w:bidi="fa-IR"/>
        </w:rPr>
        <w:t>Rahmani</w:t>
      </w:r>
      <w:proofErr w:type="spellEnd"/>
      <w:r w:rsidRPr="009D5BA5">
        <w:rPr>
          <w:rFonts w:asciiTheme="majorBidi" w:hAnsiTheme="majorBidi" w:cstheme="majorBidi"/>
          <w:sz w:val="18"/>
          <w:szCs w:val="18"/>
          <w:lang w:bidi="fa-IR"/>
        </w:rPr>
        <w:t xml:space="preserve">, A. </w:t>
      </w:r>
      <w:proofErr w:type="spellStart"/>
      <w:r w:rsidRPr="009D5BA5">
        <w:rPr>
          <w:rFonts w:asciiTheme="majorBidi" w:hAnsiTheme="majorBidi" w:cstheme="majorBidi"/>
          <w:sz w:val="18"/>
          <w:szCs w:val="18"/>
          <w:lang w:bidi="fa-IR"/>
        </w:rPr>
        <w:t>Ezzati</w:t>
      </w:r>
      <w:proofErr w:type="spellEnd"/>
      <w:r w:rsidRPr="009D5BA5">
        <w:rPr>
          <w:rFonts w:asciiTheme="majorBidi" w:hAnsiTheme="majorBidi" w:cstheme="majorBidi"/>
          <w:sz w:val="18"/>
          <w:szCs w:val="18"/>
          <w:lang w:bidi="fa-IR"/>
        </w:rPr>
        <w:t xml:space="preserve">, M. </w:t>
      </w:r>
      <w:proofErr w:type="spellStart"/>
      <w:r w:rsidRPr="009D5BA5">
        <w:rPr>
          <w:rFonts w:asciiTheme="majorBidi" w:hAnsiTheme="majorBidi" w:cstheme="majorBidi"/>
          <w:sz w:val="18"/>
          <w:szCs w:val="18"/>
          <w:lang w:bidi="fa-IR"/>
        </w:rPr>
        <w:t>Keivany</w:t>
      </w:r>
      <w:proofErr w:type="spellEnd"/>
      <w:r w:rsidRPr="009D5BA5">
        <w:rPr>
          <w:rFonts w:asciiTheme="majorBidi" w:hAnsiTheme="majorBidi" w:cstheme="majorBidi"/>
          <w:sz w:val="18"/>
          <w:szCs w:val="18"/>
          <w:lang w:bidi="fa-IR"/>
        </w:rPr>
        <w:t xml:space="preserve">, A. </w:t>
      </w:r>
      <w:proofErr w:type="spellStart"/>
      <w:r w:rsidRPr="009D5BA5">
        <w:rPr>
          <w:rFonts w:asciiTheme="majorBidi" w:hAnsiTheme="majorBidi" w:cstheme="majorBidi"/>
          <w:sz w:val="18"/>
          <w:szCs w:val="18"/>
          <w:lang w:bidi="fa-IR"/>
        </w:rPr>
        <w:t>Hosnirokh</w:t>
      </w:r>
      <w:proofErr w:type="spellEnd"/>
      <w:r w:rsidRPr="009D5BA5">
        <w:rPr>
          <w:rFonts w:asciiTheme="majorBidi" w:hAnsiTheme="majorBidi" w:cstheme="majorBidi"/>
          <w:sz w:val="18"/>
          <w:szCs w:val="18"/>
          <w:lang w:bidi="fa-IR"/>
        </w:rPr>
        <w:t xml:space="preserve">, </w:t>
      </w:r>
      <w:hyperlink r:id="rId7" w:history="1">
        <w:r w:rsidRPr="009D5BA5">
          <w:rPr>
            <w:rFonts w:asciiTheme="majorBidi" w:hAnsiTheme="majorBidi" w:cstheme="majorBidi"/>
            <w:sz w:val="18"/>
            <w:szCs w:val="18"/>
            <w:lang w:bidi="fa-IR"/>
          </w:rPr>
          <w:t xml:space="preserve">M. </w:t>
        </w:r>
        <w:proofErr w:type="spellStart"/>
        <w:r w:rsidRPr="009D5BA5">
          <w:rPr>
            <w:rFonts w:asciiTheme="majorBidi" w:hAnsiTheme="majorBidi" w:cstheme="majorBidi"/>
            <w:sz w:val="18"/>
            <w:szCs w:val="18"/>
            <w:lang w:bidi="fa-IR"/>
          </w:rPr>
          <w:t>AziziShamami</w:t>
        </w:r>
        <w:proofErr w:type="spellEnd"/>
      </w:hyperlink>
      <w:r w:rsidRPr="009D5BA5">
        <w:rPr>
          <w:rFonts w:asciiTheme="majorBidi" w:hAnsiTheme="majorBidi" w:cstheme="majorBidi"/>
          <w:sz w:val="18"/>
          <w:szCs w:val="18"/>
          <w:lang w:bidi="fa-IR"/>
        </w:rPr>
        <w:t xml:space="preserve">, </w:t>
      </w:r>
      <w:hyperlink r:id="rId8" w:history="1">
        <w:r w:rsidRPr="009D5BA5">
          <w:rPr>
            <w:rFonts w:asciiTheme="majorBidi" w:hAnsiTheme="majorBidi" w:cstheme="majorBidi"/>
            <w:sz w:val="18"/>
            <w:szCs w:val="18"/>
            <w:lang w:bidi="fa-IR"/>
          </w:rPr>
          <w:t>S. Amini</w:t>
        </w:r>
      </w:hyperlink>
      <w:r w:rsidRPr="009D5BA5">
        <w:rPr>
          <w:rFonts w:asciiTheme="majorBidi" w:hAnsiTheme="majorBidi" w:cstheme="majorBidi"/>
          <w:sz w:val="18"/>
          <w:szCs w:val="18"/>
          <w:lang w:bidi="fa-IR"/>
        </w:rPr>
        <w:t xml:space="preserve">, </w:t>
      </w:r>
      <w:r w:rsidR="0047269A" w:rsidRPr="009D5BA5">
        <w:rPr>
          <w:rFonts w:asciiTheme="majorBidi" w:hAnsiTheme="majorBidi" w:cstheme="majorBidi"/>
          <w:sz w:val="18"/>
          <w:szCs w:val="18"/>
          <w:lang w:bidi="fa-IR"/>
        </w:rPr>
        <w:t>Design and construction of a thermal neutron beam for BNCT at Tehran Research Reactor</w:t>
      </w:r>
      <w:r w:rsidRPr="009D5BA5">
        <w:rPr>
          <w:rFonts w:asciiTheme="majorBidi" w:hAnsiTheme="majorBidi" w:cstheme="majorBidi"/>
          <w:sz w:val="18"/>
          <w:szCs w:val="18"/>
          <w:lang w:bidi="fa-IR"/>
        </w:rPr>
        <w:t xml:space="preserve">, </w:t>
      </w:r>
      <w:r w:rsidRPr="009D5BA5">
        <w:rPr>
          <w:rFonts w:cs="B Lotus"/>
          <w:sz w:val="16"/>
          <w:szCs w:val="16"/>
        </w:rPr>
        <w:t>Applied Radiation and Isotopes, 2014</w:t>
      </w:r>
    </w:p>
    <w:p w:rsidR="009D5BA5" w:rsidRDefault="009D5BA5" w:rsidP="00FC2277">
      <w:pPr>
        <w:pStyle w:val="ListParagraph"/>
        <w:numPr>
          <w:ilvl w:val="0"/>
          <w:numId w:val="10"/>
        </w:numPr>
        <w:spacing w:after="0" w:line="240" w:lineRule="auto"/>
        <w:jc w:val="both"/>
        <w:rPr>
          <w:rFonts w:asciiTheme="majorBidi" w:hAnsiTheme="majorBidi" w:cstheme="majorBidi"/>
          <w:sz w:val="18"/>
          <w:szCs w:val="18"/>
        </w:rPr>
      </w:pPr>
      <w:r w:rsidRPr="009D5BA5">
        <w:rPr>
          <w:rFonts w:asciiTheme="majorBidi" w:hAnsiTheme="majorBidi" w:cstheme="majorBidi"/>
          <w:sz w:val="18"/>
          <w:szCs w:val="18"/>
        </w:rPr>
        <w:t xml:space="preserve">H. </w:t>
      </w:r>
      <w:proofErr w:type="spellStart"/>
      <w:r w:rsidRPr="009D5BA5">
        <w:rPr>
          <w:rFonts w:asciiTheme="majorBidi" w:hAnsiTheme="majorBidi" w:cstheme="majorBidi"/>
          <w:sz w:val="18"/>
          <w:szCs w:val="18"/>
        </w:rPr>
        <w:t>Goodarz</w:t>
      </w:r>
      <w:proofErr w:type="spellEnd"/>
      <w:r w:rsidRPr="009D5BA5">
        <w:rPr>
          <w:rFonts w:asciiTheme="majorBidi" w:hAnsiTheme="majorBidi" w:cstheme="majorBidi"/>
          <w:sz w:val="18"/>
          <w:szCs w:val="18"/>
        </w:rPr>
        <w:t xml:space="preserve">, N. </w:t>
      </w:r>
      <w:proofErr w:type="spellStart"/>
      <w:r w:rsidRPr="009D5BA5">
        <w:rPr>
          <w:rFonts w:asciiTheme="majorBidi" w:hAnsiTheme="majorBidi" w:cstheme="majorBidi"/>
          <w:sz w:val="18"/>
          <w:szCs w:val="18"/>
        </w:rPr>
        <w:t>Ghale</w:t>
      </w:r>
      <w:proofErr w:type="spellEnd"/>
      <w:r w:rsidRPr="009D5BA5">
        <w:rPr>
          <w:rFonts w:asciiTheme="majorBidi" w:hAnsiTheme="majorBidi" w:cstheme="majorBidi"/>
          <w:sz w:val="18"/>
          <w:szCs w:val="18"/>
        </w:rPr>
        <w:t xml:space="preserve">’, </w:t>
      </w:r>
      <w:r w:rsidRPr="009D5BA5">
        <w:rPr>
          <w:rFonts w:asciiTheme="majorBidi" w:hAnsiTheme="majorBidi" w:cstheme="majorBidi"/>
          <w:b/>
          <w:bCs/>
          <w:sz w:val="18"/>
          <w:szCs w:val="18"/>
        </w:rPr>
        <w:t xml:space="preserve">F. </w:t>
      </w:r>
      <w:proofErr w:type="spellStart"/>
      <w:r w:rsidRPr="009D5BA5">
        <w:rPr>
          <w:rFonts w:asciiTheme="majorBidi" w:hAnsiTheme="majorBidi" w:cstheme="majorBidi"/>
          <w:b/>
          <w:bCs/>
          <w:sz w:val="18"/>
          <w:szCs w:val="18"/>
        </w:rPr>
        <w:t>Rahmani</w:t>
      </w:r>
      <w:r w:rsidRPr="009D5BA5">
        <w:rPr>
          <w:rFonts w:asciiTheme="majorBidi" w:hAnsiTheme="majorBidi" w:cstheme="majorBidi"/>
          <w:sz w:val="18"/>
          <w:szCs w:val="18"/>
        </w:rPr>
        <w:t>,Fluka</w:t>
      </w:r>
      <w:proofErr w:type="spellEnd"/>
      <w:r w:rsidRPr="009D5BA5">
        <w:rPr>
          <w:rFonts w:asciiTheme="majorBidi" w:hAnsiTheme="majorBidi" w:cstheme="majorBidi"/>
          <w:sz w:val="18"/>
          <w:szCs w:val="18"/>
        </w:rPr>
        <w:t xml:space="preserve"> simulation studies on in-phantom </w:t>
      </w:r>
      <w:proofErr w:type="spellStart"/>
      <w:r w:rsidRPr="009D5BA5">
        <w:rPr>
          <w:rFonts w:asciiTheme="majorBidi" w:hAnsiTheme="majorBidi" w:cstheme="majorBidi"/>
          <w:sz w:val="18"/>
          <w:szCs w:val="18"/>
        </w:rPr>
        <w:t>dosimetric</w:t>
      </w:r>
      <w:proofErr w:type="spellEnd"/>
      <w:r w:rsidRPr="009D5BA5">
        <w:rPr>
          <w:rFonts w:asciiTheme="majorBidi" w:hAnsiTheme="majorBidi" w:cstheme="majorBidi"/>
          <w:sz w:val="18"/>
          <w:szCs w:val="18"/>
        </w:rPr>
        <w:t xml:space="preserve"> parameters of </w:t>
      </w:r>
      <w:proofErr w:type="spellStart"/>
      <w:r w:rsidRPr="009D5BA5">
        <w:rPr>
          <w:rFonts w:asciiTheme="majorBidi" w:hAnsiTheme="majorBidi" w:cstheme="majorBidi"/>
          <w:sz w:val="18"/>
          <w:szCs w:val="18"/>
        </w:rPr>
        <w:t>linac</w:t>
      </w:r>
      <w:proofErr w:type="spellEnd"/>
      <w:r w:rsidRPr="009D5BA5">
        <w:rPr>
          <w:rFonts w:asciiTheme="majorBidi" w:hAnsiTheme="majorBidi" w:cstheme="majorBidi"/>
          <w:sz w:val="18"/>
          <w:szCs w:val="18"/>
        </w:rPr>
        <w:t>-based BNCT, Radiation Physics and Chemistry, 2017.</w:t>
      </w:r>
    </w:p>
    <w:p w:rsidR="00B9336C" w:rsidRPr="00B9336C" w:rsidRDefault="00B9336C" w:rsidP="00B9336C">
      <w:pPr>
        <w:spacing w:after="0" w:line="240" w:lineRule="auto"/>
        <w:jc w:val="both"/>
        <w:rPr>
          <w:rFonts w:asciiTheme="majorBidi" w:hAnsiTheme="majorBidi" w:cstheme="majorBidi"/>
          <w:sz w:val="18"/>
          <w:szCs w:val="1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1"/>
        <w:gridCol w:w="3085"/>
      </w:tblGrid>
      <w:tr w:rsidR="00310140" w:rsidTr="00B811F0">
        <w:trPr>
          <w:trHeight w:val="3261"/>
        </w:trPr>
        <w:tc>
          <w:tcPr>
            <w:tcW w:w="6491" w:type="dxa"/>
          </w:tcPr>
          <w:p w:rsidR="00310140" w:rsidRPr="002C1B3E" w:rsidRDefault="00310140" w:rsidP="00B811F0">
            <w:pPr>
              <w:bidi/>
              <w:rPr>
                <w:rFonts w:cs="B Nazanin"/>
                <w:b/>
                <w:bCs/>
                <w:sz w:val="24"/>
                <w:szCs w:val="24"/>
                <w:rtl/>
                <w:lang w:bidi="fa-IR"/>
              </w:rPr>
            </w:pPr>
            <w:r w:rsidRPr="002C1B3E">
              <w:rPr>
                <w:rFonts w:cs="B Nazanin"/>
                <w:sz w:val="24"/>
                <w:szCs w:val="24"/>
                <w:rtl/>
                <w:lang w:bidi="fa-IR"/>
              </w:rPr>
              <w:br w:type="page"/>
            </w:r>
            <w:r w:rsidRPr="002C1B3E">
              <w:rPr>
                <w:rFonts w:cs="B Nazanin" w:hint="cs"/>
                <w:b/>
                <w:bCs/>
                <w:sz w:val="24"/>
                <w:szCs w:val="24"/>
                <w:rtl/>
                <w:lang w:bidi="fa-IR"/>
              </w:rPr>
              <w:t xml:space="preserve">دکتر </w:t>
            </w:r>
            <w:r>
              <w:rPr>
                <w:rFonts w:cs="B Nazanin" w:hint="cs"/>
                <w:b/>
                <w:bCs/>
                <w:sz w:val="24"/>
                <w:szCs w:val="24"/>
                <w:rtl/>
                <w:lang w:bidi="fa-IR"/>
              </w:rPr>
              <w:t>فاطمه رضائی</w:t>
            </w:r>
          </w:p>
          <w:p w:rsidR="00310140" w:rsidRDefault="00310140" w:rsidP="00B811F0">
            <w:pPr>
              <w:bidi/>
              <w:rPr>
                <w:rFonts w:cs="B Nazanin"/>
                <w:rtl/>
                <w:lang w:bidi="fa-IR"/>
              </w:rPr>
            </w:pPr>
            <w:r>
              <w:rPr>
                <w:rFonts w:cs="B Nazanin" w:hint="cs"/>
                <w:rtl/>
                <w:lang w:bidi="fa-IR"/>
              </w:rPr>
              <w:t>استادیار</w:t>
            </w:r>
          </w:p>
          <w:p w:rsidR="00310140" w:rsidRDefault="00310140" w:rsidP="00B811F0">
            <w:pPr>
              <w:bidi/>
              <w:rPr>
                <w:rFonts w:cs="B Nazanin"/>
                <w:rtl/>
                <w:lang w:bidi="fa-IR"/>
              </w:rPr>
            </w:pPr>
            <w:r>
              <w:rPr>
                <w:rFonts w:cs="B Nazanin" w:hint="cs"/>
                <w:rtl/>
                <w:lang w:bidi="fa-IR"/>
              </w:rPr>
              <w:t>تلفن: 23064454</w:t>
            </w:r>
          </w:p>
          <w:p w:rsidR="00310140" w:rsidRPr="00C56620" w:rsidRDefault="00310140" w:rsidP="00B811F0">
            <w:pPr>
              <w:bidi/>
              <w:rPr>
                <w:rFonts w:cs="B Nazanin"/>
                <w:rtl/>
                <w:lang w:bidi="fa-IR"/>
              </w:rPr>
            </w:pPr>
            <w:r w:rsidRPr="00C56620">
              <w:rPr>
                <w:rFonts w:cs="B Nazanin" w:hint="cs"/>
                <w:rtl/>
                <w:lang w:bidi="fa-IR"/>
              </w:rPr>
              <w:t xml:space="preserve">رایانامه: </w:t>
            </w:r>
            <w:hyperlink r:id="rId9" w:history="1">
              <w:r w:rsidRPr="00B67AA9">
                <w:rPr>
                  <w:rStyle w:val="Hyperlink"/>
                  <w:rFonts w:cs="B Nazanin"/>
                </w:rPr>
                <w:t>fatemehrezaei@kntu.ac.ir</w:t>
              </w:r>
            </w:hyperlink>
          </w:p>
          <w:p w:rsidR="00310140" w:rsidRPr="00C56620" w:rsidRDefault="00310140" w:rsidP="00B811F0">
            <w:pPr>
              <w:bidi/>
              <w:rPr>
                <w:rFonts w:cs="B Nazanin"/>
                <w:rtl/>
                <w:lang w:bidi="fa-IR"/>
              </w:rPr>
            </w:pPr>
          </w:p>
          <w:p w:rsidR="00310140" w:rsidRPr="00270AE7" w:rsidRDefault="00310140" w:rsidP="00B811F0">
            <w:pPr>
              <w:bidi/>
              <w:rPr>
                <w:rFonts w:cs="B Nazanin"/>
                <w:sz w:val="12"/>
                <w:szCs w:val="12"/>
                <w:lang w:bidi="fa-IR"/>
              </w:rPr>
            </w:pPr>
          </w:p>
          <w:p w:rsidR="00310140" w:rsidRPr="002F5708" w:rsidRDefault="00310140" w:rsidP="00B811F0">
            <w:pPr>
              <w:bidi/>
              <w:rPr>
                <w:rFonts w:cs="B Nazanin"/>
                <w:b/>
                <w:bCs/>
                <w:rtl/>
                <w:lang w:bidi="fa-IR"/>
              </w:rPr>
            </w:pPr>
            <w:r w:rsidRPr="002F5708">
              <w:rPr>
                <w:rFonts w:cs="B Nazanin" w:hint="cs"/>
                <w:b/>
                <w:bCs/>
                <w:rtl/>
                <w:lang w:bidi="fa-IR"/>
              </w:rPr>
              <w:t>تحصیلات:</w:t>
            </w:r>
          </w:p>
          <w:p w:rsidR="00310140" w:rsidRDefault="00310140" w:rsidP="00B811F0">
            <w:pPr>
              <w:bidi/>
              <w:rPr>
                <w:rFonts w:cs="B Nazanin"/>
                <w:rtl/>
                <w:lang w:bidi="fa-IR"/>
              </w:rPr>
            </w:pPr>
            <w:r>
              <w:rPr>
                <w:rFonts w:cs="B Nazanin" w:hint="cs"/>
                <w:rtl/>
                <w:lang w:bidi="fa-IR"/>
              </w:rPr>
              <w:t>کارشناسی فیزیک اتمی و مولکولی- دانشگاه شهید بهشتی</w:t>
            </w:r>
          </w:p>
          <w:p w:rsidR="00310140" w:rsidRDefault="00310140" w:rsidP="00B811F0">
            <w:pPr>
              <w:bidi/>
              <w:rPr>
                <w:rFonts w:cs="B Nazanin"/>
                <w:rtl/>
                <w:lang w:bidi="fa-IR"/>
              </w:rPr>
            </w:pPr>
            <w:r>
              <w:rPr>
                <w:rFonts w:cs="B Nazanin" w:hint="cs"/>
                <w:rtl/>
                <w:lang w:bidi="fa-IR"/>
              </w:rPr>
              <w:t xml:space="preserve">کارشناسی ارشد </w:t>
            </w:r>
            <w:r w:rsidRPr="002868DD">
              <w:rPr>
                <w:rFonts w:cs="B Nazanin" w:hint="cs"/>
                <w:rtl/>
                <w:lang w:bidi="fa-IR"/>
              </w:rPr>
              <w:t xml:space="preserve">فیزیکاتمیومولکولی </w:t>
            </w:r>
            <w:r>
              <w:rPr>
                <w:rFonts w:cs="B Nazanin" w:hint="cs"/>
                <w:rtl/>
                <w:lang w:bidi="fa-IR"/>
              </w:rPr>
              <w:t>- دانشگاه علم و صنعت ایران</w:t>
            </w:r>
          </w:p>
          <w:p w:rsidR="00310140" w:rsidRDefault="00310140" w:rsidP="00B811F0">
            <w:pPr>
              <w:bidi/>
              <w:rPr>
                <w:rFonts w:cs="B Nazanin"/>
                <w:rtl/>
                <w:lang w:bidi="fa-IR"/>
              </w:rPr>
            </w:pPr>
            <w:r>
              <w:rPr>
                <w:rFonts w:cs="B Nazanin" w:hint="cs"/>
                <w:rtl/>
                <w:lang w:bidi="fa-IR"/>
              </w:rPr>
              <w:t>دکترای فوتونیک-پژوهشکده لیزر و پلاسمای شهید بهشتی</w:t>
            </w:r>
          </w:p>
        </w:tc>
        <w:tc>
          <w:tcPr>
            <w:tcW w:w="3085" w:type="dxa"/>
          </w:tcPr>
          <w:p w:rsidR="00310140" w:rsidRDefault="00310140" w:rsidP="00B811F0">
            <w:pPr>
              <w:bidi/>
              <w:jc w:val="right"/>
              <w:rPr>
                <w:rFonts w:cs="B Nazanin"/>
                <w:rtl/>
                <w:lang w:bidi="fa-IR"/>
              </w:rPr>
            </w:pPr>
            <w:r>
              <w:rPr>
                <w:rFonts w:cs="B Nazanin"/>
                <w:noProof/>
                <w:rtl/>
              </w:rPr>
              <w:drawing>
                <wp:inline distT="0" distB="0" distL="0" distR="0">
                  <wp:extent cx="1003062" cy="1299210"/>
                  <wp:effectExtent l="0" t="0" r="6985" b="0"/>
                  <wp:docPr id="1" name="Picture 1" descr="C:\Users\lavan\Documents\document\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n\Documents\document\a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7896" cy="1318423"/>
                          </a:xfrm>
                          <a:prstGeom prst="rect">
                            <a:avLst/>
                          </a:prstGeom>
                          <a:noFill/>
                          <a:ln>
                            <a:noFill/>
                          </a:ln>
                        </pic:spPr>
                      </pic:pic>
                    </a:graphicData>
                  </a:graphic>
                </wp:inline>
              </w:drawing>
            </w:r>
          </w:p>
        </w:tc>
      </w:tr>
    </w:tbl>
    <w:p w:rsidR="00310140" w:rsidRDefault="00310140" w:rsidP="00310140">
      <w:pPr>
        <w:autoSpaceDE w:val="0"/>
        <w:autoSpaceDN w:val="0"/>
        <w:bidi/>
        <w:adjustRightInd w:val="0"/>
        <w:spacing w:after="0" w:line="240" w:lineRule="auto"/>
        <w:rPr>
          <w:rFonts w:ascii="Calibri" w:hAnsi="Calibri"/>
          <w:color w:val="000000"/>
          <w:sz w:val="18"/>
          <w:szCs w:val="18"/>
          <w:lang w:bidi="fa-IR"/>
        </w:rPr>
      </w:pPr>
    </w:p>
    <w:p w:rsidR="00310140" w:rsidRDefault="00310140" w:rsidP="00310140">
      <w:pPr>
        <w:bidi/>
        <w:spacing w:after="0" w:line="240" w:lineRule="auto"/>
        <w:rPr>
          <w:rFonts w:cs="B Nazanin"/>
          <w:b/>
          <w:bCs/>
          <w:rtl/>
          <w:lang w:bidi="fa-IR"/>
        </w:rPr>
      </w:pPr>
      <w:r w:rsidRPr="00AA6B34">
        <w:rPr>
          <w:rFonts w:cs="B Nazanin" w:hint="cs"/>
          <w:b/>
          <w:bCs/>
          <w:rtl/>
          <w:lang w:bidi="fa-IR"/>
        </w:rPr>
        <w:t>زمینه های پژوهشی:</w:t>
      </w:r>
    </w:p>
    <w:p w:rsidR="00310140" w:rsidRDefault="00310140" w:rsidP="00310140">
      <w:pPr>
        <w:numPr>
          <w:ilvl w:val="0"/>
          <w:numId w:val="5"/>
        </w:numPr>
        <w:bidi/>
        <w:spacing w:after="0" w:line="240" w:lineRule="auto"/>
        <w:jc w:val="both"/>
        <w:rPr>
          <w:rFonts w:cs="B Nazanin"/>
        </w:rPr>
      </w:pPr>
      <w:r w:rsidRPr="00A55DEB">
        <w:rPr>
          <w:rFonts w:cs="B Nazanin" w:hint="cs"/>
          <w:rtl/>
        </w:rPr>
        <w:t>پردازش سيگنال</w:t>
      </w:r>
      <w:r>
        <w:rPr>
          <w:rFonts w:cs="B Nazanin" w:hint="eastAsia"/>
          <w:rtl/>
        </w:rPr>
        <w:t>‌</w:t>
      </w:r>
      <w:r w:rsidRPr="00A55DEB">
        <w:rPr>
          <w:rFonts w:cs="B Nazanin" w:hint="cs"/>
          <w:rtl/>
        </w:rPr>
        <w:t xml:space="preserve">هاي </w:t>
      </w:r>
      <w:r>
        <w:rPr>
          <w:rFonts w:cs="B Nazanin" w:hint="cs"/>
          <w:rtl/>
        </w:rPr>
        <w:t>پزشکی</w:t>
      </w:r>
    </w:p>
    <w:p w:rsidR="00310140" w:rsidRDefault="00310140" w:rsidP="00310140">
      <w:pPr>
        <w:numPr>
          <w:ilvl w:val="0"/>
          <w:numId w:val="5"/>
        </w:numPr>
        <w:bidi/>
        <w:spacing w:after="0" w:line="240" w:lineRule="auto"/>
        <w:jc w:val="both"/>
        <w:rPr>
          <w:rFonts w:cs="B Nazanin"/>
        </w:rPr>
      </w:pPr>
      <w:r>
        <w:rPr>
          <w:rFonts w:cs="B Nazanin" w:hint="cs"/>
          <w:rtl/>
        </w:rPr>
        <w:t>درمان سرطان با لیزر</w:t>
      </w:r>
    </w:p>
    <w:p w:rsidR="00310140" w:rsidRPr="00C734E0" w:rsidRDefault="00310140" w:rsidP="00310140">
      <w:pPr>
        <w:numPr>
          <w:ilvl w:val="0"/>
          <w:numId w:val="5"/>
        </w:numPr>
        <w:bidi/>
        <w:spacing w:after="0" w:line="240" w:lineRule="auto"/>
        <w:jc w:val="both"/>
        <w:rPr>
          <w:rFonts w:cs="B Nazanin"/>
          <w:lang w:bidi="fa-IR"/>
        </w:rPr>
      </w:pPr>
      <w:r>
        <w:rPr>
          <w:rFonts w:cs="B Nazanin" w:hint="cs"/>
          <w:rtl/>
        </w:rPr>
        <w:t xml:space="preserve">تحویل موثر دارو </w:t>
      </w:r>
    </w:p>
    <w:p w:rsidR="00310140" w:rsidRDefault="00310140" w:rsidP="00310140">
      <w:pPr>
        <w:numPr>
          <w:ilvl w:val="0"/>
          <w:numId w:val="5"/>
        </w:numPr>
        <w:bidi/>
        <w:spacing w:after="0" w:line="240" w:lineRule="auto"/>
        <w:jc w:val="both"/>
        <w:rPr>
          <w:rFonts w:cs="B Nazanin"/>
          <w:lang w:bidi="fa-IR"/>
        </w:rPr>
      </w:pPr>
      <w:r>
        <w:rPr>
          <w:rFonts w:cs="B Nazanin" w:hint="cs"/>
          <w:rtl/>
          <w:lang w:bidi="fa-IR"/>
        </w:rPr>
        <w:t>نانوبیوفوتونیک</w:t>
      </w:r>
    </w:p>
    <w:p w:rsidR="00310140" w:rsidRDefault="00310140" w:rsidP="00310140">
      <w:pPr>
        <w:bidi/>
        <w:spacing w:after="0" w:line="240" w:lineRule="auto"/>
        <w:ind w:left="720"/>
        <w:jc w:val="both"/>
        <w:rPr>
          <w:rFonts w:cs="B Nazanin"/>
          <w:lang w:bidi="fa-IR"/>
        </w:rPr>
      </w:pPr>
    </w:p>
    <w:p w:rsidR="00310140" w:rsidRPr="00D9682A" w:rsidRDefault="00310140" w:rsidP="00310140">
      <w:pPr>
        <w:bidi/>
        <w:spacing w:after="0" w:line="240" w:lineRule="auto"/>
        <w:ind w:left="720"/>
        <w:jc w:val="both"/>
        <w:rPr>
          <w:rFonts w:cs="B Nazanin"/>
          <w:rtl/>
          <w:lang w:bidi="fa-IR"/>
        </w:rPr>
      </w:pPr>
    </w:p>
    <w:p w:rsidR="00310140" w:rsidRPr="002C58FB" w:rsidRDefault="00310140" w:rsidP="00310140">
      <w:pPr>
        <w:bidi/>
        <w:spacing w:after="0" w:line="240" w:lineRule="auto"/>
        <w:rPr>
          <w:rFonts w:cs="B Nazanin"/>
          <w:b/>
          <w:bCs/>
          <w:lang w:bidi="fa-IR"/>
        </w:rPr>
      </w:pPr>
      <w:r w:rsidRPr="002C58FB">
        <w:rPr>
          <w:rFonts w:cs="B Nazanin" w:hint="cs"/>
          <w:b/>
          <w:bCs/>
          <w:rtl/>
          <w:lang w:bidi="fa-IR"/>
        </w:rPr>
        <w:t>بیوگرافی:</w:t>
      </w:r>
    </w:p>
    <w:p w:rsidR="00310140" w:rsidRDefault="00310140" w:rsidP="001B3A2B">
      <w:pPr>
        <w:bidi/>
        <w:spacing w:after="0" w:line="240" w:lineRule="auto"/>
        <w:jc w:val="both"/>
        <w:rPr>
          <w:rFonts w:cs="B Nazanin"/>
          <w:rtl/>
          <w:lang w:bidi="fa-IR"/>
        </w:rPr>
      </w:pPr>
      <w:r w:rsidRPr="00FC3CF4">
        <w:rPr>
          <w:rFonts w:cs="B Nazanin" w:hint="cs"/>
          <w:rtl/>
          <w:lang w:bidi="fa-IR"/>
        </w:rPr>
        <w:t xml:space="preserve">دکتر </w:t>
      </w:r>
      <w:r>
        <w:rPr>
          <w:rFonts w:cs="B Nazanin" w:hint="cs"/>
          <w:rtl/>
          <w:lang w:bidi="fa-IR"/>
        </w:rPr>
        <w:t xml:space="preserve">فاطمه رضائی مدرک دکتری فوتونیک را در سال 1392 از پژوهشکده لیزر و پلاسمای دانشگاه شهید بهشتی دریافت کردند و از مهر ماه 1393 در دانشکده فیزیک دانشگاه </w:t>
      </w:r>
      <w:r w:rsidRPr="00FC3CF4">
        <w:rPr>
          <w:rFonts w:cs="B Nazanin" w:hint="cs"/>
          <w:rtl/>
          <w:lang w:bidi="fa-IR"/>
        </w:rPr>
        <w:t>صنعتی خواجه نصیرالدین طوسی</w:t>
      </w:r>
      <w:r>
        <w:rPr>
          <w:rFonts w:cs="B Nazanin" w:hint="cs"/>
          <w:rtl/>
          <w:lang w:bidi="fa-IR"/>
        </w:rPr>
        <w:t xml:space="preserve"> مشغول به کار شدند. در ابتدا، به اتفاق همکاران به تاسیس گروه اتمی و مولکولی پرداختند و سپس، با سرپرستی آزمایشگاه اپتیک، به پ</w:t>
      </w:r>
      <w:r w:rsidR="001B3A2B">
        <w:rPr>
          <w:rFonts w:cs="B Nazanin" w:hint="cs"/>
          <w:rtl/>
          <w:lang w:bidi="fa-IR"/>
        </w:rPr>
        <w:t>یگیری بازسازی آزمایشگاه اپتیک و</w:t>
      </w:r>
      <w:r>
        <w:rPr>
          <w:rFonts w:cs="B Nazanin" w:hint="cs"/>
          <w:rtl/>
          <w:lang w:bidi="fa-IR"/>
        </w:rPr>
        <w:t xml:space="preserve"> طراحی آزمایشات جدید پرداختند. در این مدت، آزمایشگاه پژوهشی بیوفوتونیک را نیز تاسیس کردند و با همکاری گروه </w:t>
      </w:r>
      <w:r w:rsidR="001B3A2B">
        <w:rPr>
          <w:rFonts w:cs="B Nazanin" w:hint="cs"/>
          <w:rtl/>
          <w:lang w:bidi="fa-IR"/>
        </w:rPr>
        <w:t xml:space="preserve">زیست دانشگاه تهران و گروه نانو </w:t>
      </w:r>
      <w:r>
        <w:rPr>
          <w:rFonts w:cs="B Nazanin" w:hint="cs"/>
          <w:rtl/>
          <w:lang w:bidi="fa-IR"/>
        </w:rPr>
        <w:t>به انجام آزمایشات بر روی موش</w:t>
      </w:r>
      <w:r>
        <w:rPr>
          <w:rFonts w:cs="B Nazanin"/>
          <w:rtl/>
          <w:lang w:bidi="fa-IR"/>
        </w:rPr>
        <w:softHyphen/>
      </w:r>
      <w:r>
        <w:rPr>
          <w:rFonts w:cs="B Nazanin" w:hint="cs"/>
          <w:rtl/>
          <w:lang w:bidi="fa-IR"/>
        </w:rPr>
        <w:t>های مبتلا به سرطان و درمان آنها پرداختند.همچنین، شبیه</w:t>
      </w:r>
      <w:r>
        <w:rPr>
          <w:rFonts w:cs="B Nazanin" w:hint="cs"/>
          <w:rtl/>
          <w:lang w:bidi="fa-IR"/>
        </w:rPr>
        <w:softHyphen/>
        <w:t>سازی</w:t>
      </w:r>
      <w:r>
        <w:rPr>
          <w:rFonts w:cs="B Nazanin" w:hint="cs"/>
          <w:rtl/>
          <w:lang w:bidi="fa-IR"/>
        </w:rPr>
        <w:softHyphen/>
        <w:t>هایی با نرم افزار کامسول به منظور برآورد دوز مناسب و نحوه عملکرد لیزر در پروسه درمان انجام دادند.</w:t>
      </w:r>
    </w:p>
    <w:p w:rsidR="00310140" w:rsidRDefault="00310140" w:rsidP="00310140">
      <w:pPr>
        <w:bidi/>
        <w:spacing w:after="0" w:line="240" w:lineRule="auto"/>
        <w:jc w:val="both"/>
        <w:rPr>
          <w:rFonts w:cs="B Nazanin"/>
          <w:rtl/>
          <w:lang w:bidi="fa-IR"/>
        </w:rPr>
      </w:pPr>
      <w:r>
        <w:rPr>
          <w:rFonts w:cs="B Nazanin" w:hint="cs"/>
          <w:rtl/>
          <w:lang w:bidi="fa-IR"/>
        </w:rPr>
        <w:t>زمینه تحقیقاتی مورد علاقه ایشان، ارتعاش</w:t>
      </w:r>
      <w:r>
        <w:rPr>
          <w:rFonts w:cs="B Nazanin" w:hint="cs"/>
          <w:rtl/>
          <w:lang w:bidi="fa-IR"/>
        </w:rPr>
        <w:softHyphen/>
        <w:t>سنجی لیزری، درمان سرطان با لیزر با روش</w:t>
      </w:r>
      <w:r>
        <w:rPr>
          <w:rFonts w:cs="B Nazanin" w:hint="cs"/>
          <w:rtl/>
          <w:lang w:bidi="fa-IR"/>
        </w:rPr>
        <w:softHyphen/>
        <w:t>های فوتودینامیک درمانی و فوتوترمال می</w:t>
      </w:r>
      <w:r>
        <w:rPr>
          <w:rFonts w:cs="B Nazanin" w:hint="cs"/>
          <w:rtl/>
          <w:lang w:bidi="fa-IR"/>
        </w:rPr>
        <w:softHyphen/>
        <w:t>باشد. از جمله پروژه</w:t>
      </w:r>
      <w:r>
        <w:rPr>
          <w:rFonts w:cs="B Nazanin" w:hint="cs"/>
          <w:rtl/>
          <w:lang w:bidi="fa-IR"/>
        </w:rPr>
        <w:softHyphen/>
        <w:t>های انجام شده توسط ایشان ساخت دستگاه ارتعاش</w:t>
      </w:r>
      <w:r>
        <w:rPr>
          <w:rFonts w:cs="B Nazanin" w:hint="cs"/>
          <w:rtl/>
          <w:lang w:bidi="fa-IR"/>
        </w:rPr>
        <w:softHyphen/>
        <w:t>سنج و سرعت</w:t>
      </w:r>
      <w:r>
        <w:rPr>
          <w:rFonts w:cs="B Nazanin" w:hint="cs"/>
          <w:rtl/>
          <w:lang w:bidi="fa-IR"/>
        </w:rPr>
        <w:softHyphen/>
        <w:t>سنج لیزری می</w:t>
      </w:r>
      <w:r>
        <w:rPr>
          <w:rFonts w:cs="B Nazanin" w:hint="cs"/>
          <w:rtl/>
          <w:lang w:bidi="fa-IR"/>
        </w:rPr>
        <w:softHyphen/>
        <w:t>باشد که این دستگاه دارای کاربردهای متعددی در زمینه</w:t>
      </w:r>
      <w:r>
        <w:rPr>
          <w:rFonts w:cs="B Nazanin" w:hint="cs"/>
          <w:rtl/>
          <w:lang w:bidi="fa-IR"/>
        </w:rPr>
        <w:softHyphen/>
        <w:t xml:space="preserve">های صنعتی، پزشکی و هوا و فضا و .. است. </w:t>
      </w:r>
      <w:r w:rsidRPr="00D06986">
        <w:rPr>
          <w:rFonts w:cs="B Nazanin" w:hint="cs"/>
          <w:rtl/>
          <w:lang w:bidi="fa-IR"/>
        </w:rPr>
        <w:t>ایندستگاهدر</w:t>
      </w:r>
      <w:r>
        <w:rPr>
          <w:rFonts w:cs="B Nazanin" w:hint="cs"/>
          <w:rtl/>
          <w:lang w:bidi="fa-IR"/>
        </w:rPr>
        <w:t xml:space="preserve"> بخش پزشکی دارای</w:t>
      </w:r>
      <w:r w:rsidRPr="00D06986">
        <w:rPr>
          <w:rFonts w:cs="B Nazanin" w:hint="cs"/>
          <w:rtl/>
          <w:lang w:bidi="fa-IR"/>
        </w:rPr>
        <w:t>کاربردهایمتنوع</w:t>
      </w:r>
      <w:r>
        <w:rPr>
          <w:rFonts w:cs="B Nazanin" w:hint="cs"/>
          <w:rtl/>
          <w:lang w:bidi="fa-IR"/>
        </w:rPr>
        <w:t>از قبیل</w:t>
      </w:r>
      <w:r w:rsidRPr="00D06986">
        <w:rPr>
          <w:rFonts w:cs="B Nazanin" w:hint="cs"/>
          <w:rtl/>
          <w:lang w:bidi="fa-IR"/>
        </w:rPr>
        <w:t>آنالیزضربانقلب،برآوردآهنگتنفس</w:t>
      </w:r>
      <w:r>
        <w:rPr>
          <w:rFonts w:cs="B Nazanin" w:hint="cs"/>
          <w:rtl/>
          <w:lang w:bidi="fa-IR"/>
        </w:rPr>
        <w:t xml:space="preserve">، </w:t>
      </w:r>
      <w:r w:rsidRPr="00D06986">
        <w:rPr>
          <w:rFonts w:cs="B Nazanin" w:hint="cs"/>
          <w:rtl/>
          <w:lang w:bidi="fa-IR"/>
        </w:rPr>
        <w:t>آزمایشاتمربوطبهپردهگوشو</w:t>
      </w:r>
      <w:r>
        <w:rPr>
          <w:rFonts w:cs="B Nazanin" w:hint="cs"/>
          <w:rtl/>
          <w:lang w:bidi="fa-IR"/>
        </w:rPr>
        <w:t xml:space="preserve"> اندازه</w:t>
      </w:r>
      <w:r>
        <w:rPr>
          <w:rFonts w:cs="B Nazanin" w:hint="cs"/>
          <w:rtl/>
          <w:lang w:bidi="fa-IR"/>
        </w:rPr>
        <w:softHyphen/>
        <w:t xml:space="preserve">گیری سرعت جریان خوناست. </w:t>
      </w:r>
    </w:p>
    <w:p w:rsidR="00310140" w:rsidRDefault="00310140" w:rsidP="00310140">
      <w:pPr>
        <w:bidi/>
        <w:spacing w:after="0" w:line="240" w:lineRule="auto"/>
        <w:jc w:val="both"/>
        <w:rPr>
          <w:rFonts w:cs="B Nazanin"/>
          <w:rtl/>
          <w:lang w:bidi="fa-IR"/>
        </w:rPr>
      </w:pPr>
    </w:p>
    <w:p w:rsidR="00310140" w:rsidRDefault="00310140" w:rsidP="00310140">
      <w:pPr>
        <w:bidi/>
        <w:spacing w:after="0" w:line="240" w:lineRule="auto"/>
        <w:jc w:val="both"/>
        <w:rPr>
          <w:rFonts w:cs="B Nazanin"/>
          <w:rtl/>
          <w:lang w:bidi="fa-IR"/>
        </w:rPr>
      </w:pPr>
    </w:p>
    <w:p w:rsidR="00310140" w:rsidRDefault="00310140" w:rsidP="00310140">
      <w:pPr>
        <w:bidi/>
        <w:spacing w:after="0" w:line="240" w:lineRule="auto"/>
        <w:rPr>
          <w:rFonts w:cs="B Nazanin"/>
          <w:b/>
          <w:bCs/>
          <w:rtl/>
          <w:lang w:bidi="fa-IR"/>
        </w:rPr>
      </w:pPr>
      <w:r>
        <w:rPr>
          <w:rFonts w:cs="B Nazanin" w:hint="cs"/>
          <w:b/>
          <w:bCs/>
          <w:rtl/>
          <w:lang w:bidi="fa-IR"/>
        </w:rPr>
        <w:t>مقالات منتخب:</w:t>
      </w:r>
    </w:p>
    <w:p w:rsidR="00310140" w:rsidRPr="00410336" w:rsidRDefault="00310140" w:rsidP="00310140">
      <w:pPr>
        <w:pStyle w:val="ListParagraph"/>
        <w:bidi/>
        <w:spacing w:after="0" w:line="240" w:lineRule="auto"/>
        <w:rPr>
          <w:rFonts w:asciiTheme="majorBidi" w:hAnsiTheme="majorBidi" w:cstheme="majorBidi"/>
          <w:sz w:val="20"/>
          <w:szCs w:val="20"/>
          <w:lang w:bidi="fa-IR"/>
        </w:rPr>
      </w:pPr>
    </w:p>
    <w:p w:rsidR="00310140" w:rsidRPr="000D3BEE" w:rsidRDefault="00310140" w:rsidP="00FC2277">
      <w:pPr>
        <w:pStyle w:val="references"/>
      </w:pPr>
      <w:r w:rsidRPr="000D3BEE">
        <w:t xml:space="preserve">S. Asadi. F. Rezaei, M. </w:t>
      </w:r>
      <w:proofErr w:type="spellStart"/>
      <w:r w:rsidRPr="000D3BEE">
        <w:t>Asgari</w:t>
      </w:r>
      <w:proofErr w:type="spellEnd"/>
      <w:r w:rsidRPr="000D3BEE">
        <w:t xml:space="preserve">, M. </w:t>
      </w:r>
      <w:proofErr w:type="spellStart"/>
      <w:r w:rsidRPr="000D3BEE">
        <w:t>Vahidian</w:t>
      </w:r>
      <w:proofErr w:type="spellEnd"/>
      <w:r w:rsidRPr="000D3BEE">
        <w:t xml:space="preserve">, M. F. Samavat1, M. </w:t>
      </w:r>
      <w:proofErr w:type="spellStart"/>
      <w:r w:rsidRPr="000D3BEE">
        <w:t>Olfat</w:t>
      </w:r>
      <w:proofErr w:type="spellEnd"/>
      <w:r w:rsidRPr="000D3BEE">
        <w:t xml:space="preserve">, Laser therapy of human choroidal melanoma in the </w:t>
      </w:r>
      <w:proofErr w:type="spellStart"/>
      <w:r w:rsidRPr="000D3BEE">
        <w:t>presense</w:t>
      </w:r>
      <w:proofErr w:type="spellEnd"/>
      <w:r w:rsidRPr="000D3BEE">
        <w:t xml:space="preserve"> of gold nanoparticle- Monte </w:t>
      </w:r>
      <w:proofErr w:type="spellStart"/>
      <w:r w:rsidRPr="000D3BEE">
        <w:t>carlo</w:t>
      </w:r>
      <w:proofErr w:type="spellEnd"/>
      <w:r w:rsidRPr="000D3BEE">
        <w:t xml:space="preserve"> study, radiotherapy and oncology, 118, Pages S4–S5, 2016.</w:t>
      </w:r>
    </w:p>
    <w:p w:rsidR="00310140" w:rsidRPr="000D3BEE" w:rsidRDefault="00310140" w:rsidP="00310140">
      <w:pPr>
        <w:pStyle w:val="references"/>
        <w:rPr>
          <w:sz w:val="20"/>
          <w:shd w:val="clear" w:color="auto" w:fill="00FFFF"/>
        </w:rPr>
      </w:pPr>
      <w:r w:rsidRPr="000D3BEE">
        <w:rPr>
          <w:sz w:val="20"/>
        </w:rPr>
        <w:t>S</w:t>
      </w:r>
      <w:r>
        <w:rPr>
          <w:rFonts w:hint="cs"/>
          <w:sz w:val="20"/>
          <w:rtl/>
        </w:rPr>
        <w:t>.</w:t>
      </w:r>
      <w:proofErr w:type="spellStart"/>
      <w:r w:rsidRPr="000D3BEE">
        <w:rPr>
          <w:sz w:val="20"/>
        </w:rPr>
        <w:t>Tashakori</w:t>
      </w:r>
      <w:proofErr w:type="spellEnd"/>
      <w:r w:rsidRPr="000D3BEE">
        <w:rPr>
          <w:sz w:val="20"/>
        </w:rPr>
        <w:t>, M</w:t>
      </w:r>
      <w:r>
        <w:rPr>
          <w:rFonts w:hint="cs"/>
          <w:sz w:val="20"/>
          <w:rtl/>
        </w:rPr>
        <w:t>.</w:t>
      </w:r>
      <w:r w:rsidRPr="000D3BEE">
        <w:rPr>
          <w:sz w:val="20"/>
        </w:rPr>
        <w:t xml:space="preserve"> A</w:t>
      </w:r>
      <w:r>
        <w:rPr>
          <w:rFonts w:hint="cs"/>
          <w:sz w:val="20"/>
          <w:rtl/>
        </w:rPr>
        <w:t>.</w:t>
      </w:r>
      <w:proofErr w:type="spellStart"/>
      <w:r w:rsidRPr="000D3BEE">
        <w:rPr>
          <w:sz w:val="20"/>
        </w:rPr>
        <w:t>Keyvan</w:t>
      </w:r>
      <w:proofErr w:type="spellEnd"/>
      <w:r w:rsidRPr="000D3BEE">
        <w:rPr>
          <w:sz w:val="20"/>
        </w:rPr>
        <w:t>, F</w:t>
      </w:r>
      <w:r w:rsidRPr="000D3BEE">
        <w:rPr>
          <w:rFonts w:hint="cs"/>
          <w:sz w:val="20"/>
          <w:rtl/>
        </w:rPr>
        <w:t>.</w:t>
      </w:r>
      <w:r w:rsidRPr="000D3BEE">
        <w:rPr>
          <w:sz w:val="20"/>
        </w:rPr>
        <w:t>Rezaei, N</w:t>
      </w:r>
      <w:r>
        <w:rPr>
          <w:rFonts w:hint="cs"/>
          <w:sz w:val="20"/>
          <w:rtl/>
        </w:rPr>
        <w:t>.</w:t>
      </w:r>
      <w:proofErr w:type="spellStart"/>
      <w:r w:rsidRPr="000D3BEE">
        <w:rPr>
          <w:sz w:val="20"/>
        </w:rPr>
        <w:t>Alizadeh</w:t>
      </w:r>
      <w:proofErr w:type="spellEnd"/>
      <w:r w:rsidRPr="000D3BEE">
        <w:rPr>
          <w:sz w:val="20"/>
        </w:rPr>
        <w:t xml:space="preserve">, Treatment of liver tumor with laser irradiation and injecting of nanoparticle, </w:t>
      </w:r>
      <w:r w:rsidRPr="000D3BEE">
        <w:rPr>
          <w:sz w:val="20"/>
          <w:lang w:val="en-CA"/>
        </w:rPr>
        <w:t>Proceedings of conference on 5th Basic and Clinical Neuroscience Congress , Iran, 2016.</w:t>
      </w:r>
    </w:p>
    <w:p w:rsidR="00310140" w:rsidRPr="00410336" w:rsidRDefault="00310140" w:rsidP="00310140">
      <w:pPr>
        <w:pStyle w:val="references"/>
        <w:numPr>
          <w:ilvl w:val="0"/>
          <w:numId w:val="0"/>
        </w:numPr>
        <w:ind w:left="502"/>
        <w:rPr>
          <w:rFonts w:asciiTheme="majorBidi" w:hAnsiTheme="majorBidi" w:cstheme="majorBidi"/>
          <w:sz w:val="20"/>
        </w:rPr>
      </w:pPr>
    </w:p>
    <w:p w:rsidR="00310140" w:rsidRDefault="00310140" w:rsidP="00310140">
      <w:pPr>
        <w:bidi/>
      </w:pPr>
    </w:p>
    <w:p w:rsidR="0047269A" w:rsidRDefault="0047269A" w:rsidP="0047269A">
      <w:pPr>
        <w:spacing w:after="0" w:line="240" w:lineRule="auto"/>
        <w:contextualSpacing/>
        <w:jc w:val="both"/>
        <w:rPr>
          <w:rFonts w:cs="B Lotus"/>
          <w:sz w:val="16"/>
          <w:szCs w:val="16"/>
          <w:lang w:bidi="fa-IR"/>
        </w:rPr>
      </w:pPr>
    </w:p>
    <w:p w:rsidR="00310140" w:rsidRDefault="00310140" w:rsidP="0047269A">
      <w:pPr>
        <w:spacing w:after="0" w:line="240" w:lineRule="auto"/>
        <w:contextualSpacing/>
        <w:jc w:val="both"/>
        <w:rPr>
          <w:rFonts w:cs="B Lotus"/>
          <w:sz w:val="16"/>
          <w:szCs w:val="16"/>
          <w:lang w:bidi="fa-IR"/>
        </w:rPr>
      </w:pPr>
    </w:p>
    <w:p w:rsidR="008B04E5" w:rsidRPr="00AE3358" w:rsidRDefault="008B04E5" w:rsidP="0047269A">
      <w:pPr>
        <w:autoSpaceDE w:val="0"/>
        <w:autoSpaceDN w:val="0"/>
        <w:bidi/>
        <w:adjustRightInd w:val="0"/>
        <w:spacing w:after="0" w:line="240" w:lineRule="auto"/>
        <w:contextualSpacing/>
        <w:rPr>
          <w:rFonts w:ascii="Calibri" w:hAnsi="Calibri"/>
          <w:color w:val="000000"/>
          <w:sz w:val="18"/>
          <w:szCs w:val="18"/>
          <w:lang w:bidi="fa-IR"/>
        </w:rPr>
      </w:pPr>
    </w:p>
    <w:sectPr w:rsidR="008B04E5" w:rsidRPr="00AE3358" w:rsidSect="00270AE7">
      <w:type w:val="continuous"/>
      <w:pgSz w:w="12240" w:h="15840"/>
      <w:pgMar w:top="1361" w:right="1440" w:bottom="1440"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Lotus">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589C"/>
    <w:multiLevelType w:val="hybridMultilevel"/>
    <w:tmpl w:val="5168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D7BC7"/>
    <w:multiLevelType w:val="hybridMultilevel"/>
    <w:tmpl w:val="C6E2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71C41"/>
    <w:multiLevelType w:val="hybridMultilevel"/>
    <w:tmpl w:val="D1C64386"/>
    <w:lvl w:ilvl="0" w:tplc="0409000F">
      <w:start w:val="1"/>
      <w:numFmt w:val="decimal"/>
      <w:lvlText w:val="%1."/>
      <w:lvlJc w:val="left"/>
      <w:pPr>
        <w:tabs>
          <w:tab w:val="num" w:pos="-343"/>
        </w:tabs>
        <w:ind w:left="-343" w:hanging="360"/>
      </w:pPr>
    </w:lvl>
    <w:lvl w:ilvl="1" w:tplc="D638B800">
      <w:start w:val="5"/>
      <w:numFmt w:val="bullet"/>
      <w:lvlText w:val="-"/>
      <w:lvlJc w:val="left"/>
      <w:pPr>
        <w:tabs>
          <w:tab w:val="num" w:pos="377"/>
        </w:tabs>
        <w:ind w:left="377" w:hanging="360"/>
      </w:pPr>
      <w:rPr>
        <w:rFonts w:ascii="Times New Roman" w:eastAsia="Times New Roman" w:hAnsi="Times New Roman" w:cs="B Yagut" w:hint="default"/>
        <w:lang w:bidi="fa-IR"/>
      </w:rPr>
    </w:lvl>
    <w:lvl w:ilvl="2" w:tplc="0409001B" w:tentative="1">
      <w:start w:val="1"/>
      <w:numFmt w:val="lowerRoman"/>
      <w:lvlText w:val="%3."/>
      <w:lvlJc w:val="right"/>
      <w:pPr>
        <w:tabs>
          <w:tab w:val="num" w:pos="1097"/>
        </w:tabs>
        <w:ind w:left="1097" w:hanging="180"/>
      </w:pPr>
    </w:lvl>
    <w:lvl w:ilvl="3" w:tplc="0409000F" w:tentative="1">
      <w:start w:val="1"/>
      <w:numFmt w:val="decimal"/>
      <w:lvlText w:val="%4."/>
      <w:lvlJc w:val="left"/>
      <w:pPr>
        <w:tabs>
          <w:tab w:val="num" w:pos="1817"/>
        </w:tabs>
        <w:ind w:left="1817" w:hanging="360"/>
      </w:pPr>
    </w:lvl>
    <w:lvl w:ilvl="4" w:tplc="04090019" w:tentative="1">
      <w:start w:val="1"/>
      <w:numFmt w:val="lowerLetter"/>
      <w:lvlText w:val="%5."/>
      <w:lvlJc w:val="left"/>
      <w:pPr>
        <w:tabs>
          <w:tab w:val="num" w:pos="2537"/>
        </w:tabs>
        <w:ind w:left="2537" w:hanging="360"/>
      </w:pPr>
    </w:lvl>
    <w:lvl w:ilvl="5" w:tplc="0409001B" w:tentative="1">
      <w:start w:val="1"/>
      <w:numFmt w:val="lowerRoman"/>
      <w:lvlText w:val="%6."/>
      <w:lvlJc w:val="right"/>
      <w:pPr>
        <w:tabs>
          <w:tab w:val="num" w:pos="3257"/>
        </w:tabs>
        <w:ind w:left="3257" w:hanging="180"/>
      </w:pPr>
    </w:lvl>
    <w:lvl w:ilvl="6" w:tplc="0409000F" w:tentative="1">
      <w:start w:val="1"/>
      <w:numFmt w:val="decimal"/>
      <w:lvlText w:val="%7."/>
      <w:lvlJc w:val="left"/>
      <w:pPr>
        <w:tabs>
          <w:tab w:val="num" w:pos="3977"/>
        </w:tabs>
        <w:ind w:left="3977" w:hanging="360"/>
      </w:pPr>
    </w:lvl>
    <w:lvl w:ilvl="7" w:tplc="04090019" w:tentative="1">
      <w:start w:val="1"/>
      <w:numFmt w:val="lowerLetter"/>
      <w:lvlText w:val="%8."/>
      <w:lvlJc w:val="left"/>
      <w:pPr>
        <w:tabs>
          <w:tab w:val="num" w:pos="4697"/>
        </w:tabs>
        <w:ind w:left="4697" w:hanging="360"/>
      </w:pPr>
    </w:lvl>
    <w:lvl w:ilvl="8" w:tplc="0409001B" w:tentative="1">
      <w:start w:val="1"/>
      <w:numFmt w:val="lowerRoman"/>
      <w:lvlText w:val="%9."/>
      <w:lvlJc w:val="right"/>
      <w:pPr>
        <w:tabs>
          <w:tab w:val="num" w:pos="5417"/>
        </w:tabs>
        <w:ind w:left="5417" w:hanging="180"/>
      </w:pPr>
    </w:lvl>
  </w:abstractNum>
  <w:abstractNum w:abstractNumId="3" w15:restartNumberingAfterBreak="0">
    <w:nsid w:val="1731653E"/>
    <w:multiLevelType w:val="hybridMultilevel"/>
    <w:tmpl w:val="7950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454B2"/>
    <w:multiLevelType w:val="hybridMultilevel"/>
    <w:tmpl w:val="CE4AA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61298"/>
    <w:multiLevelType w:val="hybridMultilevel"/>
    <w:tmpl w:val="0D24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A544A"/>
    <w:multiLevelType w:val="singleLevel"/>
    <w:tmpl w:val="E8C8F6F6"/>
    <w:lvl w:ilvl="0">
      <w:start w:val="1"/>
      <w:numFmt w:val="decimal"/>
      <w:pStyle w:val="references"/>
      <w:lvlText w:val="%1."/>
      <w:lvlJc w:val="left"/>
      <w:pPr>
        <w:tabs>
          <w:tab w:val="num" w:pos="502"/>
        </w:tabs>
        <w:ind w:left="502" w:hanging="360"/>
      </w:pPr>
      <w:rPr>
        <w:rFonts w:asciiTheme="majorBidi" w:eastAsia="Times New Roman" w:hAnsiTheme="majorBidi" w:cstheme="majorBidi"/>
        <w:b w:val="0"/>
        <w:i w:val="0"/>
        <w:color w:val="auto"/>
        <w:sz w:val="20"/>
      </w:rPr>
    </w:lvl>
  </w:abstractNum>
  <w:abstractNum w:abstractNumId="7" w15:restartNumberingAfterBreak="0">
    <w:nsid w:val="55420FF1"/>
    <w:multiLevelType w:val="hybridMultilevel"/>
    <w:tmpl w:val="9E720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76C86"/>
    <w:multiLevelType w:val="hybridMultilevel"/>
    <w:tmpl w:val="A21A2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D78FF"/>
    <w:multiLevelType w:val="hybridMultilevel"/>
    <w:tmpl w:val="ADB0C8F6"/>
    <w:lvl w:ilvl="0" w:tplc="F5FAF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4"/>
  </w:num>
  <w:num w:numId="6">
    <w:abstractNumId w:val="6"/>
  </w:num>
  <w:num w:numId="7">
    <w:abstractNumId w:val="3"/>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572CD"/>
    <w:rsid w:val="00014765"/>
    <w:rsid w:val="00042EFC"/>
    <w:rsid w:val="000C571A"/>
    <w:rsid w:val="000E0842"/>
    <w:rsid w:val="00131A66"/>
    <w:rsid w:val="00143C3A"/>
    <w:rsid w:val="001541A1"/>
    <w:rsid w:val="00161E7A"/>
    <w:rsid w:val="00167FCD"/>
    <w:rsid w:val="001B3A2B"/>
    <w:rsid w:val="001C2130"/>
    <w:rsid w:val="001C2C3E"/>
    <w:rsid w:val="001D37A3"/>
    <w:rsid w:val="001F4A37"/>
    <w:rsid w:val="00200F4A"/>
    <w:rsid w:val="00203C75"/>
    <w:rsid w:val="00236B90"/>
    <w:rsid w:val="002608F7"/>
    <w:rsid w:val="002615CE"/>
    <w:rsid w:val="00263685"/>
    <w:rsid w:val="00270AE7"/>
    <w:rsid w:val="0027376D"/>
    <w:rsid w:val="00281962"/>
    <w:rsid w:val="0028498E"/>
    <w:rsid w:val="002A01DF"/>
    <w:rsid w:val="002A5E9C"/>
    <w:rsid w:val="002C1B3E"/>
    <w:rsid w:val="002C58FB"/>
    <w:rsid w:val="002E7F1F"/>
    <w:rsid w:val="002F2F63"/>
    <w:rsid w:val="002F5708"/>
    <w:rsid w:val="00307855"/>
    <w:rsid w:val="00310140"/>
    <w:rsid w:val="00324EC8"/>
    <w:rsid w:val="00334336"/>
    <w:rsid w:val="003509F3"/>
    <w:rsid w:val="0036112F"/>
    <w:rsid w:val="00362B8B"/>
    <w:rsid w:val="003962C5"/>
    <w:rsid w:val="003E6229"/>
    <w:rsid w:val="0040104D"/>
    <w:rsid w:val="00432C6C"/>
    <w:rsid w:val="00450969"/>
    <w:rsid w:val="00453A06"/>
    <w:rsid w:val="004568F1"/>
    <w:rsid w:val="004572CD"/>
    <w:rsid w:val="0047269A"/>
    <w:rsid w:val="00493232"/>
    <w:rsid w:val="004A4FFE"/>
    <w:rsid w:val="004B0697"/>
    <w:rsid w:val="004D0BA8"/>
    <w:rsid w:val="004E12CF"/>
    <w:rsid w:val="004E33CA"/>
    <w:rsid w:val="0053477B"/>
    <w:rsid w:val="005A3665"/>
    <w:rsid w:val="00600DDE"/>
    <w:rsid w:val="006016C6"/>
    <w:rsid w:val="00603494"/>
    <w:rsid w:val="00630CF2"/>
    <w:rsid w:val="00631B0F"/>
    <w:rsid w:val="006477BF"/>
    <w:rsid w:val="00693360"/>
    <w:rsid w:val="006D0927"/>
    <w:rsid w:val="006D1E20"/>
    <w:rsid w:val="006E231F"/>
    <w:rsid w:val="00757FD7"/>
    <w:rsid w:val="007816D1"/>
    <w:rsid w:val="007A204D"/>
    <w:rsid w:val="007C31FD"/>
    <w:rsid w:val="00815325"/>
    <w:rsid w:val="008B04E5"/>
    <w:rsid w:val="008E0B05"/>
    <w:rsid w:val="008E1E8E"/>
    <w:rsid w:val="00901FAA"/>
    <w:rsid w:val="00965F4D"/>
    <w:rsid w:val="00975E0C"/>
    <w:rsid w:val="009C4500"/>
    <w:rsid w:val="009D4ABA"/>
    <w:rsid w:val="009D5BA5"/>
    <w:rsid w:val="009E04B5"/>
    <w:rsid w:val="00A5128F"/>
    <w:rsid w:val="00A61015"/>
    <w:rsid w:val="00A74F8A"/>
    <w:rsid w:val="00AA5F7E"/>
    <w:rsid w:val="00AA6B34"/>
    <w:rsid w:val="00AD5FD3"/>
    <w:rsid w:val="00AE3358"/>
    <w:rsid w:val="00B3597D"/>
    <w:rsid w:val="00B441EE"/>
    <w:rsid w:val="00B6418A"/>
    <w:rsid w:val="00B9336C"/>
    <w:rsid w:val="00B933E2"/>
    <w:rsid w:val="00B9563F"/>
    <w:rsid w:val="00BE53B7"/>
    <w:rsid w:val="00C2165D"/>
    <w:rsid w:val="00C37806"/>
    <w:rsid w:val="00C56620"/>
    <w:rsid w:val="00C734E0"/>
    <w:rsid w:val="00C85D06"/>
    <w:rsid w:val="00CC04E2"/>
    <w:rsid w:val="00D512CC"/>
    <w:rsid w:val="00D64054"/>
    <w:rsid w:val="00D9682A"/>
    <w:rsid w:val="00DA4AEB"/>
    <w:rsid w:val="00DF7DB6"/>
    <w:rsid w:val="00E5447C"/>
    <w:rsid w:val="00E92D74"/>
    <w:rsid w:val="00EA23A7"/>
    <w:rsid w:val="00EC0566"/>
    <w:rsid w:val="00F7005C"/>
    <w:rsid w:val="00F76C16"/>
    <w:rsid w:val="00F94AB2"/>
    <w:rsid w:val="00FC2277"/>
    <w:rsid w:val="00FC3CF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D3DA"/>
  <w15:docId w15:val="{E21BFB4B-ADBC-4026-BE00-68D3F9F2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90"/>
    <w:pPr>
      <w:ind w:left="720"/>
      <w:contextualSpacing/>
    </w:pPr>
  </w:style>
  <w:style w:type="paragraph" w:styleId="BalloonText">
    <w:name w:val="Balloon Text"/>
    <w:basedOn w:val="Normal"/>
    <w:link w:val="BalloonTextChar"/>
    <w:uiPriority w:val="99"/>
    <w:semiHidden/>
    <w:unhideWhenUsed/>
    <w:rsid w:val="0015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A1"/>
    <w:rPr>
      <w:rFonts w:ascii="Tahoma" w:hAnsi="Tahoma" w:cs="Tahoma"/>
      <w:sz w:val="16"/>
      <w:szCs w:val="16"/>
    </w:rPr>
  </w:style>
  <w:style w:type="table" w:styleId="TableGrid">
    <w:name w:val="Table Grid"/>
    <w:basedOn w:val="TableNormal"/>
    <w:uiPriority w:val="59"/>
    <w:rsid w:val="006E2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04E2"/>
    <w:rPr>
      <w:color w:val="0000FF" w:themeColor="hyperlink"/>
      <w:u w:val="single"/>
    </w:rPr>
  </w:style>
  <w:style w:type="paragraph" w:customStyle="1" w:styleId="Default">
    <w:name w:val="Default"/>
    <w:rsid w:val="002F5708"/>
    <w:pPr>
      <w:autoSpaceDE w:val="0"/>
      <w:autoSpaceDN w:val="0"/>
      <w:adjustRightInd w:val="0"/>
      <w:spacing w:after="0" w:line="240" w:lineRule="auto"/>
    </w:pPr>
    <w:rPr>
      <w:rFonts w:ascii="Calibri" w:hAnsi="Calibri" w:cs="Calibri"/>
      <w:color w:val="000000"/>
      <w:sz w:val="24"/>
      <w:szCs w:val="24"/>
    </w:rPr>
  </w:style>
  <w:style w:type="paragraph" w:customStyle="1" w:styleId="references">
    <w:name w:val="references"/>
    <w:link w:val="referencesChar"/>
    <w:rsid w:val="00C734E0"/>
    <w:pPr>
      <w:numPr>
        <w:numId w:val="6"/>
      </w:numPr>
      <w:spacing w:after="40" w:line="180" w:lineRule="exact"/>
      <w:jc w:val="both"/>
    </w:pPr>
    <w:rPr>
      <w:rFonts w:ascii="Times New Roman" w:eastAsia="Times New Roman" w:hAnsi="Times New Roman" w:cs="Times New Roman"/>
      <w:sz w:val="16"/>
      <w:szCs w:val="20"/>
    </w:rPr>
  </w:style>
  <w:style w:type="character" w:customStyle="1" w:styleId="referencesChar">
    <w:name w:val="references Char"/>
    <w:link w:val="references"/>
    <w:rsid w:val="00C734E0"/>
    <w:rPr>
      <w:rFonts w:ascii="Times New Roman" w:eastAsia="Times New Roman" w:hAnsi="Times New Roman" w:cs="Times New Roman"/>
      <w:sz w:val="16"/>
      <w:szCs w:val="20"/>
    </w:rPr>
  </w:style>
  <w:style w:type="character" w:customStyle="1" w:styleId="object">
    <w:name w:val="object"/>
    <w:rsid w:val="00C734E0"/>
  </w:style>
  <w:style w:type="paragraph" w:styleId="NoSpacing">
    <w:name w:val="No Spacing"/>
    <w:uiPriority w:val="1"/>
    <w:qFormat/>
    <w:rsid w:val="007A204D"/>
    <w:pPr>
      <w:spacing w:after="0" w:line="240" w:lineRule="auto"/>
    </w:pPr>
  </w:style>
  <w:style w:type="character" w:customStyle="1" w:styleId="apple-converted-space">
    <w:name w:val="apple-converted-space"/>
    <w:rsid w:val="007A204D"/>
  </w:style>
  <w:style w:type="character" w:customStyle="1" w:styleId="st1">
    <w:name w:val="st1"/>
    <w:rsid w:val="007A204D"/>
  </w:style>
  <w:style w:type="character" w:customStyle="1" w:styleId="style4">
    <w:name w:val="style4"/>
    <w:rsid w:val="007A204D"/>
  </w:style>
  <w:style w:type="character" w:customStyle="1" w:styleId="papertitle">
    <w:name w:val="papertitle"/>
    <w:rsid w:val="007A204D"/>
  </w:style>
  <w:style w:type="paragraph" w:customStyle="1" w:styleId="western">
    <w:name w:val="western"/>
    <w:basedOn w:val="Normal"/>
    <w:rsid w:val="007C31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3810">
      <w:bodyDiv w:val="1"/>
      <w:marLeft w:val="0"/>
      <w:marRight w:val="0"/>
      <w:marTop w:val="0"/>
      <w:marBottom w:val="0"/>
      <w:divBdr>
        <w:top w:val="none" w:sz="0" w:space="0" w:color="auto"/>
        <w:left w:val="none" w:sz="0" w:space="0" w:color="auto"/>
        <w:bottom w:val="none" w:sz="0" w:space="0" w:color="auto"/>
        <w:right w:val="none" w:sz="0" w:space="0" w:color="auto"/>
      </w:divBdr>
    </w:div>
    <w:div w:id="6817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969804314003054" TargetMode="External"/><Relationship Id="rId3" Type="http://schemas.openxmlformats.org/officeDocument/2006/relationships/settings" Target="settings.xml"/><Relationship Id="rId7" Type="http://schemas.openxmlformats.org/officeDocument/2006/relationships/hyperlink" Target="http://www.sciencedirect.com/science/article/pii/S09698043140030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fatemehrezaei@knt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Moghadam</dc:creator>
  <cp:lastModifiedBy>Arash Moshrefi</cp:lastModifiedBy>
  <cp:revision>11</cp:revision>
  <cp:lastPrinted>2018-12-23T00:06:00Z</cp:lastPrinted>
  <dcterms:created xsi:type="dcterms:W3CDTF">2018-12-25T16:41:00Z</dcterms:created>
  <dcterms:modified xsi:type="dcterms:W3CDTF">2019-01-12T07:55:00Z</dcterms:modified>
</cp:coreProperties>
</file>