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3E" w:rsidRPr="002D0EE4" w:rsidRDefault="002C1B3E" w:rsidP="005707AB">
      <w:pPr>
        <w:bidi/>
        <w:jc w:val="center"/>
        <w:rPr>
          <w:rFonts w:cs="B Nazanin"/>
          <w:b/>
          <w:bCs/>
          <w:sz w:val="24"/>
          <w:szCs w:val="24"/>
          <w:lang w:bidi="fa-IR"/>
        </w:rPr>
      </w:pPr>
      <w:r w:rsidRPr="002D0EE4">
        <w:rPr>
          <w:rFonts w:cs="B Nazanin"/>
          <w:b/>
          <w:bCs/>
          <w:sz w:val="24"/>
          <w:szCs w:val="24"/>
          <w:lang w:bidi="fa-IR"/>
        </w:rPr>
        <w:softHyphen/>
      </w:r>
      <w:r w:rsidRPr="002D0EE4">
        <w:rPr>
          <w:rFonts w:cs="B Nazanin"/>
          <w:b/>
          <w:bCs/>
          <w:sz w:val="24"/>
          <w:szCs w:val="24"/>
          <w:lang w:bidi="fa-IR"/>
        </w:rPr>
        <w:softHyphen/>
      </w:r>
      <w:r w:rsidRPr="002D0EE4">
        <w:rPr>
          <w:rFonts w:cs="B Nazanin"/>
          <w:b/>
          <w:bCs/>
          <w:sz w:val="24"/>
          <w:szCs w:val="24"/>
          <w:lang w:bidi="fa-IR"/>
        </w:rPr>
        <w:softHyphen/>
      </w:r>
      <w:r w:rsidR="00442B3D">
        <w:rPr>
          <w:rFonts w:cs="B Nazanin" w:hint="cs"/>
          <w:b/>
          <w:bCs/>
          <w:sz w:val="24"/>
          <w:szCs w:val="24"/>
          <w:rtl/>
          <w:lang w:bidi="fa-IR"/>
        </w:rPr>
        <w:t>گروه بایومکانیک</w:t>
      </w:r>
      <w:bookmarkStart w:id="0" w:name="_GoBack"/>
      <w:bookmarkEnd w:id="0"/>
    </w:p>
    <w:p w:rsidR="00445A12" w:rsidRPr="002C1B3E" w:rsidRDefault="00445A12" w:rsidP="00445A12">
      <w:pPr>
        <w:bidi/>
        <w:jc w:val="center"/>
        <w:rPr>
          <w:rFonts w:cs="B Titr"/>
          <w:b/>
          <w:bCs/>
          <w:sz w:val="24"/>
          <w:szCs w:val="24"/>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445A12" w:rsidTr="00445A12">
        <w:trPr>
          <w:trHeight w:val="5801"/>
        </w:trPr>
        <w:tc>
          <w:tcPr>
            <w:tcW w:w="9155" w:type="dxa"/>
          </w:tcPr>
          <w:p w:rsidR="00445A12" w:rsidRDefault="00445A12" w:rsidP="00445A12">
            <w:pPr>
              <w:bidi/>
              <w:jc w:val="center"/>
              <w:rPr>
                <w:rFonts w:cs="B Nazanin"/>
                <w:rtl/>
                <w:lang w:bidi="fa-IR"/>
              </w:rPr>
            </w:pPr>
            <w:r w:rsidRPr="00445A12">
              <w:rPr>
                <w:rFonts w:cs="B Nazanin"/>
                <w:noProof/>
                <w:rtl/>
              </w:rPr>
              <w:drawing>
                <wp:inline distT="0" distB="0" distL="0" distR="0">
                  <wp:extent cx="5709920" cy="4282440"/>
                  <wp:effectExtent l="0" t="0" r="5080" b="3810"/>
                  <wp:docPr id="2" name="Picture 2" descr="C:\Users\mohsen8\Deskto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ohsen8\Desktop\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9920" cy="4282440"/>
                          </a:xfrm>
                          <a:prstGeom prst="rect">
                            <a:avLst/>
                          </a:prstGeom>
                          <a:noFill/>
                          <a:ln>
                            <a:noFill/>
                          </a:ln>
                        </pic:spPr>
                      </pic:pic>
                    </a:graphicData>
                  </a:graphic>
                </wp:inline>
              </w:drawing>
            </w:r>
          </w:p>
        </w:tc>
      </w:tr>
    </w:tbl>
    <w:p w:rsidR="00293BE5" w:rsidRDefault="00293BE5" w:rsidP="002C1B3E">
      <w:pPr>
        <w:bidi/>
        <w:jc w:val="both"/>
        <w:rPr>
          <w:rFonts w:cs="B Nazanin"/>
          <w:lang w:bidi="fa-IR"/>
        </w:rPr>
      </w:pPr>
    </w:p>
    <w:p w:rsidR="002C1B3E" w:rsidRPr="00445A12" w:rsidRDefault="002C1B3E" w:rsidP="001B279B">
      <w:pPr>
        <w:bidi/>
        <w:rPr>
          <w:rFonts w:cs="B Nazanin"/>
          <w:b/>
          <w:bCs/>
          <w:sz w:val="28"/>
          <w:szCs w:val="28"/>
          <w:lang w:bidi="fa-IR"/>
        </w:rPr>
      </w:pPr>
      <w:r w:rsidRPr="00445A12">
        <w:rPr>
          <w:rFonts w:cs="B Nazanin" w:hint="cs"/>
          <w:b/>
          <w:bCs/>
          <w:sz w:val="28"/>
          <w:szCs w:val="28"/>
          <w:rtl/>
          <w:lang w:bidi="fa-IR"/>
        </w:rPr>
        <w:t xml:space="preserve">زمینه های تحقیقاتی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C74DD" w:rsidTr="007C74DD">
        <w:tc>
          <w:tcPr>
            <w:tcW w:w="4788" w:type="dxa"/>
          </w:tcPr>
          <w:p w:rsidR="007C74DD" w:rsidRDefault="007C74DD" w:rsidP="00CE5CC4">
            <w:pPr>
              <w:pStyle w:val="ListParagraph"/>
              <w:numPr>
                <w:ilvl w:val="0"/>
                <w:numId w:val="13"/>
              </w:numPr>
              <w:bidi/>
              <w:rPr>
                <w:rFonts w:cs="B Nazanin"/>
                <w:lang w:bidi="fa-IR"/>
              </w:rPr>
            </w:pPr>
            <w:r>
              <w:rPr>
                <w:rFonts w:cs="B Nazanin" w:hint="cs"/>
                <w:rtl/>
                <w:lang w:bidi="fa-IR"/>
              </w:rPr>
              <w:t xml:space="preserve">راهبردهای جدید در تشخیص و درمان سرطان </w:t>
            </w:r>
          </w:p>
          <w:p w:rsidR="007C74DD" w:rsidRDefault="007C74DD" w:rsidP="00CE5CC4">
            <w:pPr>
              <w:pStyle w:val="ListParagraph"/>
              <w:numPr>
                <w:ilvl w:val="0"/>
                <w:numId w:val="13"/>
              </w:numPr>
              <w:bidi/>
              <w:rPr>
                <w:rFonts w:cs="B Nazanin"/>
                <w:lang w:bidi="fa-IR"/>
              </w:rPr>
            </w:pPr>
            <w:r>
              <w:rPr>
                <w:rFonts w:cs="B Nazanin" w:hint="cs"/>
                <w:rtl/>
                <w:lang w:bidi="fa-IR"/>
              </w:rPr>
              <w:t>سیستم‌های هوشمند دارو رسانی</w:t>
            </w:r>
          </w:p>
          <w:p w:rsidR="007C74DD" w:rsidRDefault="007C74DD" w:rsidP="00CE5CC4">
            <w:pPr>
              <w:pStyle w:val="ListParagraph"/>
              <w:numPr>
                <w:ilvl w:val="0"/>
                <w:numId w:val="13"/>
              </w:numPr>
              <w:bidi/>
              <w:rPr>
                <w:rFonts w:cs="B Nazanin"/>
                <w:lang w:bidi="fa-IR"/>
              </w:rPr>
            </w:pPr>
            <w:r>
              <w:rPr>
                <w:rFonts w:cs="B Nazanin" w:hint="cs"/>
                <w:rtl/>
                <w:lang w:bidi="fa-IR"/>
              </w:rPr>
              <w:t>تجهیزات ریزسیالاتی پزشکی و دارویی</w:t>
            </w:r>
          </w:p>
          <w:p w:rsidR="007C74DD" w:rsidRPr="007C74DD" w:rsidRDefault="007C74DD" w:rsidP="00CE5CC4">
            <w:pPr>
              <w:pStyle w:val="ListParagraph"/>
              <w:numPr>
                <w:ilvl w:val="0"/>
                <w:numId w:val="13"/>
              </w:numPr>
              <w:bidi/>
              <w:rPr>
                <w:rFonts w:cs="B Nazanin"/>
                <w:lang w:bidi="fa-IR"/>
              </w:rPr>
            </w:pPr>
            <w:r>
              <w:rPr>
                <w:rFonts w:cs="B Nazanin" w:hint="cs"/>
                <w:rtl/>
                <w:lang w:bidi="fa-IR"/>
              </w:rPr>
              <w:t>مدل‌سازی عددی شیمی درمانی</w:t>
            </w:r>
          </w:p>
          <w:p w:rsidR="007C74DD" w:rsidRDefault="007C74DD" w:rsidP="00CE5CC4">
            <w:pPr>
              <w:pStyle w:val="ListParagraph"/>
              <w:numPr>
                <w:ilvl w:val="0"/>
                <w:numId w:val="13"/>
              </w:numPr>
              <w:bidi/>
              <w:rPr>
                <w:rFonts w:cs="B Nazanin"/>
                <w:lang w:bidi="fa-IR"/>
              </w:rPr>
            </w:pPr>
            <w:r>
              <w:rPr>
                <w:rFonts w:cs="B Nazanin" w:hint="cs"/>
                <w:rtl/>
                <w:lang w:bidi="fa-IR"/>
              </w:rPr>
              <w:t>روش ترموگرافی برای تشخیص سرطان با استفاده از پردازش تصویر حرارتی</w:t>
            </w:r>
          </w:p>
          <w:p w:rsidR="007C74DD" w:rsidRDefault="007C74DD" w:rsidP="00CE5CC4">
            <w:pPr>
              <w:pStyle w:val="ListParagraph"/>
              <w:numPr>
                <w:ilvl w:val="0"/>
                <w:numId w:val="13"/>
              </w:numPr>
              <w:bidi/>
              <w:rPr>
                <w:rFonts w:cs="B Nazanin"/>
                <w:lang w:bidi="fa-IR"/>
              </w:rPr>
            </w:pPr>
            <w:r>
              <w:rPr>
                <w:rFonts w:cs="B Nazanin" w:hint="cs"/>
                <w:rtl/>
                <w:lang w:bidi="fa-IR"/>
              </w:rPr>
              <w:t>روش حس لامسه مصنوعی برای تشخیص سرطان و یافتن ویژگی های تومور</w:t>
            </w:r>
          </w:p>
          <w:p w:rsidR="00CE5CC4" w:rsidRPr="00124790" w:rsidRDefault="00CE5CC4" w:rsidP="00CE5CC4">
            <w:pPr>
              <w:pStyle w:val="ListParagraph"/>
              <w:numPr>
                <w:ilvl w:val="0"/>
                <w:numId w:val="13"/>
              </w:numPr>
              <w:bidi/>
              <w:rPr>
                <w:rFonts w:cs="B Nazanin"/>
                <w:rtl/>
                <w:lang w:bidi="fa-IR"/>
              </w:rPr>
            </w:pPr>
            <w:r w:rsidRPr="00124790">
              <w:rPr>
                <w:rFonts w:cs="B Nazanin"/>
                <w:rtl/>
                <w:lang w:bidi="fa-IR"/>
              </w:rPr>
              <w:t>کنترل س</w:t>
            </w:r>
            <w:r w:rsidRPr="00124790">
              <w:rPr>
                <w:rFonts w:cs="B Nazanin" w:hint="cs"/>
                <w:rtl/>
                <w:lang w:bidi="fa-IR"/>
              </w:rPr>
              <w:t>ی</w:t>
            </w:r>
            <w:r w:rsidRPr="00124790">
              <w:rPr>
                <w:rFonts w:cs="B Nazanin" w:hint="eastAsia"/>
                <w:rtl/>
                <w:lang w:bidi="fa-IR"/>
              </w:rPr>
              <w:t>ستم</w:t>
            </w:r>
            <w:r w:rsidRPr="00124790">
              <w:rPr>
                <w:rFonts w:cs="B Nazanin"/>
                <w:rtl/>
                <w:lang w:bidi="fa-IR"/>
              </w:rPr>
              <w:t xml:space="preserve"> ها</w:t>
            </w:r>
            <w:r w:rsidRPr="00124790">
              <w:rPr>
                <w:rFonts w:cs="B Nazanin" w:hint="cs"/>
                <w:rtl/>
                <w:lang w:bidi="fa-IR"/>
              </w:rPr>
              <w:t>ی</w:t>
            </w:r>
            <w:r w:rsidRPr="00124790">
              <w:rPr>
                <w:rFonts w:cs="B Nazanin"/>
                <w:rtl/>
                <w:lang w:bidi="fa-IR"/>
              </w:rPr>
              <w:t xml:space="preserve"> د</w:t>
            </w:r>
            <w:r w:rsidRPr="00124790">
              <w:rPr>
                <w:rFonts w:cs="B Nazanin" w:hint="cs"/>
                <w:rtl/>
                <w:lang w:bidi="fa-IR"/>
              </w:rPr>
              <w:t>ی</w:t>
            </w:r>
            <w:r w:rsidRPr="00124790">
              <w:rPr>
                <w:rFonts w:cs="B Nazanin" w:hint="eastAsia"/>
                <w:rtl/>
                <w:lang w:bidi="fa-IR"/>
              </w:rPr>
              <w:t>نام</w:t>
            </w:r>
            <w:r w:rsidRPr="00124790">
              <w:rPr>
                <w:rFonts w:cs="B Nazanin" w:hint="cs"/>
                <w:rtl/>
                <w:lang w:bidi="fa-IR"/>
              </w:rPr>
              <w:t>ی</w:t>
            </w:r>
            <w:r w:rsidRPr="00124790">
              <w:rPr>
                <w:rFonts w:cs="B Nazanin" w:hint="eastAsia"/>
                <w:rtl/>
                <w:lang w:bidi="fa-IR"/>
              </w:rPr>
              <w:t>ک</w:t>
            </w:r>
            <w:r w:rsidRPr="00124790">
              <w:rPr>
                <w:rFonts w:cs="B Nazanin" w:hint="cs"/>
                <w:rtl/>
                <w:lang w:bidi="fa-IR"/>
              </w:rPr>
              <w:t>ی</w:t>
            </w:r>
          </w:p>
          <w:p w:rsidR="00CE5CC4" w:rsidRDefault="00CE5CC4" w:rsidP="00CE5CC4">
            <w:pPr>
              <w:pStyle w:val="ListParagraph"/>
              <w:bidi/>
              <w:rPr>
                <w:rFonts w:cs="B Nazanin"/>
                <w:lang w:bidi="fa-IR"/>
              </w:rPr>
            </w:pPr>
          </w:p>
          <w:p w:rsidR="007C74DD" w:rsidRPr="007C74DD" w:rsidRDefault="007C74DD" w:rsidP="007C74DD">
            <w:pPr>
              <w:bidi/>
              <w:ind w:left="360"/>
              <w:jc w:val="both"/>
              <w:rPr>
                <w:rFonts w:cs="B Nazanin"/>
                <w:rtl/>
                <w:lang w:bidi="fa-IR"/>
              </w:rPr>
            </w:pPr>
          </w:p>
        </w:tc>
        <w:tc>
          <w:tcPr>
            <w:tcW w:w="4788" w:type="dxa"/>
          </w:tcPr>
          <w:p w:rsidR="007C74DD" w:rsidRPr="00124790" w:rsidRDefault="007C74DD" w:rsidP="00CE5CC4">
            <w:pPr>
              <w:pStyle w:val="ListParagraph"/>
              <w:numPr>
                <w:ilvl w:val="0"/>
                <w:numId w:val="1"/>
              </w:numPr>
              <w:bidi/>
              <w:rPr>
                <w:rFonts w:cs="B Nazanin"/>
                <w:rtl/>
                <w:lang w:bidi="fa-IR"/>
              </w:rPr>
            </w:pPr>
            <w:r w:rsidRPr="00124790">
              <w:rPr>
                <w:rFonts w:cs="B Nazanin" w:hint="eastAsia"/>
                <w:rtl/>
                <w:lang w:bidi="fa-IR"/>
              </w:rPr>
              <w:t>مدلساز</w:t>
            </w:r>
            <w:r w:rsidRPr="00124790">
              <w:rPr>
                <w:rFonts w:cs="B Nazanin" w:hint="cs"/>
                <w:rtl/>
                <w:lang w:bidi="fa-IR"/>
              </w:rPr>
              <w:t>ی</w:t>
            </w:r>
            <w:r w:rsidRPr="00124790">
              <w:rPr>
                <w:rFonts w:cs="B Nazanin"/>
                <w:rtl/>
                <w:lang w:bidi="fa-IR"/>
              </w:rPr>
              <w:t xml:space="preserve"> س</w:t>
            </w:r>
            <w:r w:rsidRPr="00124790">
              <w:rPr>
                <w:rFonts w:cs="B Nazanin" w:hint="cs"/>
                <w:rtl/>
                <w:lang w:bidi="fa-IR"/>
              </w:rPr>
              <w:t>ی</w:t>
            </w:r>
            <w:r w:rsidRPr="00124790">
              <w:rPr>
                <w:rFonts w:cs="B Nazanin" w:hint="eastAsia"/>
                <w:rtl/>
                <w:lang w:bidi="fa-IR"/>
              </w:rPr>
              <w:t>ستمها</w:t>
            </w:r>
            <w:r w:rsidRPr="00124790">
              <w:rPr>
                <w:rFonts w:cs="B Nazanin" w:hint="cs"/>
                <w:rtl/>
                <w:lang w:bidi="fa-IR"/>
              </w:rPr>
              <w:t>ی</w:t>
            </w:r>
            <w:r w:rsidRPr="00124790">
              <w:rPr>
                <w:rFonts w:cs="B Nazanin"/>
                <w:rtl/>
                <w:lang w:bidi="fa-IR"/>
              </w:rPr>
              <w:t xml:space="preserve"> د</w:t>
            </w:r>
            <w:r w:rsidRPr="00124790">
              <w:rPr>
                <w:rFonts w:cs="B Nazanin" w:hint="cs"/>
                <w:rtl/>
                <w:lang w:bidi="fa-IR"/>
              </w:rPr>
              <w:t>ی</w:t>
            </w:r>
            <w:r w:rsidRPr="00124790">
              <w:rPr>
                <w:rFonts w:cs="B Nazanin" w:hint="eastAsia"/>
                <w:rtl/>
                <w:lang w:bidi="fa-IR"/>
              </w:rPr>
              <w:t>نام</w:t>
            </w:r>
            <w:r w:rsidRPr="00124790">
              <w:rPr>
                <w:rFonts w:cs="B Nazanin" w:hint="cs"/>
                <w:rtl/>
                <w:lang w:bidi="fa-IR"/>
              </w:rPr>
              <w:t>ی</w:t>
            </w:r>
            <w:r w:rsidRPr="00124790">
              <w:rPr>
                <w:rFonts w:cs="B Nazanin" w:hint="eastAsia"/>
                <w:rtl/>
                <w:lang w:bidi="fa-IR"/>
              </w:rPr>
              <w:t>ک</w:t>
            </w:r>
            <w:r w:rsidRPr="00124790">
              <w:rPr>
                <w:rFonts w:cs="B Nazanin" w:hint="cs"/>
                <w:rtl/>
                <w:lang w:bidi="fa-IR"/>
              </w:rPr>
              <w:t>ی</w:t>
            </w:r>
            <w:r w:rsidRPr="00124790">
              <w:rPr>
                <w:rFonts w:cs="B Nazanin"/>
                <w:rtl/>
                <w:lang w:bidi="fa-IR"/>
              </w:rPr>
              <w:t xml:space="preserve"> و د</w:t>
            </w:r>
            <w:r w:rsidRPr="00124790">
              <w:rPr>
                <w:rFonts w:cs="B Nazanin" w:hint="cs"/>
                <w:rtl/>
                <w:lang w:bidi="fa-IR"/>
              </w:rPr>
              <w:t>ی</w:t>
            </w:r>
            <w:r w:rsidRPr="00124790">
              <w:rPr>
                <w:rFonts w:cs="B Nazanin" w:hint="eastAsia"/>
                <w:rtl/>
                <w:lang w:bidi="fa-IR"/>
              </w:rPr>
              <w:t>نام</w:t>
            </w:r>
            <w:r w:rsidRPr="00124790">
              <w:rPr>
                <w:rFonts w:cs="B Nazanin" w:hint="cs"/>
                <w:rtl/>
                <w:lang w:bidi="fa-IR"/>
              </w:rPr>
              <w:t>ی</w:t>
            </w:r>
            <w:r w:rsidRPr="00124790">
              <w:rPr>
                <w:rFonts w:cs="B Nazanin" w:hint="eastAsia"/>
                <w:rtl/>
                <w:lang w:bidi="fa-IR"/>
              </w:rPr>
              <w:t>ک</w:t>
            </w:r>
            <w:r w:rsidRPr="00124790">
              <w:rPr>
                <w:rFonts w:cs="B Nazanin"/>
                <w:rtl/>
                <w:lang w:bidi="fa-IR"/>
              </w:rPr>
              <w:t xml:space="preserve"> ز</w:t>
            </w:r>
            <w:r w:rsidRPr="00124790">
              <w:rPr>
                <w:rFonts w:cs="B Nazanin" w:hint="cs"/>
                <w:rtl/>
                <w:lang w:bidi="fa-IR"/>
              </w:rPr>
              <w:t>ی</w:t>
            </w:r>
            <w:r w:rsidRPr="00124790">
              <w:rPr>
                <w:rFonts w:cs="B Nazanin" w:hint="eastAsia"/>
                <w:rtl/>
                <w:lang w:bidi="fa-IR"/>
              </w:rPr>
              <w:t>ست</w:t>
            </w:r>
            <w:r w:rsidRPr="00124790">
              <w:rPr>
                <w:rFonts w:cs="B Nazanin" w:hint="cs"/>
                <w:rtl/>
                <w:lang w:bidi="fa-IR"/>
              </w:rPr>
              <w:t>ی</w:t>
            </w:r>
          </w:p>
          <w:p w:rsidR="007C74DD" w:rsidRPr="00124790" w:rsidRDefault="007C74DD" w:rsidP="00CE5CC4">
            <w:pPr>
              <w:pStyle w:val="ListParagraph"/>
              <w:numPr>
                <w:ilvl w:val="0"/>
                <w:numId w:val="1"/>
              </w:numPr>
              <w:bidi/>
              <w:rPr>
                <w:rFonts w:cs="B Nazanin"/>
                <w:rtl/>
                <w:lang w:bidi="fa-IR"/>
              </w:rPr>
            </w:pPr>
            <w:r w:rsidRPr="00124790">
              <w:rPr>
                <w:rFonts w:cs="B Nazanin" w:hint="eastAsia"/>
                <w:rtl/>
                <w:lang w:bidi="fa-IR"/>
              </w:rPr>
              <w:t>تشخ</w:t>
            </w:r>
            <w:r w:rsidRPr="00124790">
              <w:rPr>
                <w:rFonts w:cs="B Nazanin" w:hint="cs"/>
                <w:rtl/>
                <w:lang w:bidi="fa-IR"/>
              </w:rPr>
              <w:t>ی</w:t>
            </w:r>
            <w:r w:rsidRPr="00124790">
              <w:rPr>
                <w:rFonts w:cs="B Nazanin" w:hint="eastAsia"/>
                <w:rtl/>
                <w:lang w:bidi="fa-IR"/>
              </w:rPr>
              <w:t>ص</w:t>
            </w:r>
            <w:r w:rsidRPr="00124790">
              <w:rPr>
                <w:rFonts w:cs="B Nazanin"/>
                <w:rtl/>
                <w:lang w:bidi="fa-IR"/>
              </w:rPr>
              <w:t xml:space="preserve"> ب</w:t>
            </w:r>
            <w:r w:rsidRPr="00124790">
              <w:rPr>
                <w:rFonts w:cs="B Nazanin" w:hint="cs"/>
                <w:rtl/>
                <w:lang w:bidi="fa-IR"/>
              </w:rPr>
              <w:t>ی</w:t>
            </w:r>
            <w:r w:rsidRPr="00124790">
              <w:rPr>
                <w:rFonts w:cs="B Nazanin" w:hint="eastAsia"/>
                <w:rtl/>
                <w:lang w:bidi="fa-IR"/>
              </w:rPr>
              <w:t>مار</w:t>
            </w:r>
            <w:r w:rsidRPr="00124790">
              <w:rPr>
                <w:rFonts w:cs="B Nazanin" w:hint="cs"/>
                <w:rtl/>
                <w:lang w:bidi="fa-IR"/>
              </w:rPr>
              <w:t>ی</w:t>
            </w:r>
            <w:r w:rsidRPr="00124790">
              <w:rPr>
                <w:rFonts w:cs="B Nazanin"/>
                <w:rtl/>
                <w:lang w:bidi="fa-IR"/>
              </w:rPr>
              <w:t xml:space="preserve"> ها</w:t>
            </w:r>
            <w:r w:rsidRPr="00124790">
              <w:rPr>
                <w:rFonts w:cs="B Nazanin" w:hint="cs"/>
                <w:rtl/>
                <w:lang w:bidi="fa-IR"/>
              </w:rPr>
              <w:t>ی</w:t>
            </w:r>
            <w:r w:rsidRPr="00124790">
              <w:rPr>
                <w:rFonts w:cs="B Nazanin"/>
                <w:rtl/>
                <w:lang w:bidi="fa-IR"/>
              </w:rPr>
              <w:t xml:space="preserve"> قلب</w:t>
            </w:r>
            <w:r w:rsidRPr="00124790">
              <w:rPr>
                <w:rFonts w:cs="B Nazanin" w:hint="cs"/>
                <w:rtl/>
                <w:lang w:bidi="fa-IR"/>
              </w:rPr>
              <w:t>ی</w:t>
            </w:r>
          </w:p>
          <w:p w:rsidR="007C74DD" w:rsidRPr="00124790" w:rsidRDefault="007C74DD" w:rsidP="00CE5CC4">
            <w:pPr>
              <w:pStyle w:val="ListParagraph"/>
              <w:numPr>
                <w:ilvl w:val="0"/>
                <w:numId w:val="1"/>
              </w:numPr>
              <w:bidi/>
              <w:rPr>
                <w:rFonts w:cs="B Nazanin"/>
                <w:rtl/>
                <w:lang w:bidi="fa-IR"/>
              </w:rPr>
            </w:pPr>
            <w:r w:rsidRPr="00124790">
              <w:rPr>
                <w:rFonts w:cs="B Nazanin" w:hint="eastAsia"/>
                <w:rtl/>
                <w:lang w:bidi="fa-IR"/>
              </w:rPr>
              <w:t>س</w:t>
            </w:r>
            <w:r w:rsidRPr="00124790">
              <w:rPr>
                <w:rFonts w:cs="B Nazanin" w:hint="cs"/>
                <w:rtl/>
                <w:lang w:bidi="fa-IR"/>
              </w:rPr>
              <w:t>ی</w:t>
            </w:r>
            <w:r w:rsidRPr="00124790">
              <w:rPr>
                <w:rFonts w:cs="B Nazanin" w:hint="eastAsia"/>
                <w:rtl/>
                <w:lang w:bidi="fa-IR"/>
              </w:rPr>
              <w:t>ستم</w:t>
            </w:r>
            <w:r w:rsidRPr="00124790">
              <w:rPr>
                <w:rFonts w:cs="B Nazanin"/>
                <w:rtl/>
                <w:lang w:bidi="fa-IR"/>
              </w:rPr>
              <w:t xml:space="preserve"> ها</w:t>
            </w:r>
            <w:r w:rsidRPr="00124790">
              <w:rPr>
                <w:rFonts w:cs="B Nazanin" w:hint="cs"/>
                <w:rtl/>
                <w:lang w:bidi="fa-IR"/>
              </w:rPr>
              <w:t>ی</w:t>
            </w:r>
            <w:r w:rsidRPr="00124790">
              <w:rPr>
                <w:rFonts w:cs="B Nazanin"/>
                <w:rtl/>
                <w:lang w:bidi="fa-IR"/>
              </w:rPr>
              <w:t xml:space="preserve"> خودران</w:t>
            </w:r>
          </w:p>
          <w:p w:rsidR="007C74DD" w:rsidRDefault="007C74DD" w:rsidP="00CE5CC4">
            <w:pPr>
              <w:pStyle w:val="ListParagraph"/>
              <w:numPr>
                <w:ilvl w:val="0"/>
                <w:numId w:val="1"/>
              </w:numPr>
              <w:bidi/>
              <w:rPr>
                <w:rFonts w:cs="B Nazanin"/>
                <w:lang w:bidi="fa-IR"/>
              </w:rPr>
            </w:pPr>
            <w:r w:rsidRPr="00124790">
              <w:rPr>
                <w:rFonts w:cs="B Nazanin" w:hint="eastAsia"/>
                <w:rtl/>
                <w:lang w:bidi="fa-IR"/>
              </w:rPr>
              <w:t>محاسبات</w:t>
            </w:r>
            <w:r w:rsidRPr="00124790">
              <w:rPr>
                <w:rFonts w:cs="B Nazanin"/>
                <w:rtl/>
                <w:lang w:bidi="fa-IR"/>
              </w:rPr>
              <w:t xml:space="preserve"> نرم</w:t>
            </w:r>
          </w:p>
          <w:p w:rsidR="00CE5CC4" w:rsidRDefault="00CE5CC4" w:rsidP="00CE5CC4">
            <w:pPr>
              <w:pStyle w:val="ListParagraph"/>
              <w:numPr>
                <w:ilvl w:val="0"/>
                <w:numId w:val="1"/>
              </w:numPr>
              <w:bidi/>
              <w:rPr>
                <w:rFonts w:cs="B Nazanin"/>
                <w:lang w:bidi="fa-IR"/>
              </w:rPr>
            </w:pPr>
            <w:r>
              <w:rPr>
                <w:rFonts w:cs="B Nazanin" w:hint="cs"/>
                <w:rtl/>
                <w:lang w:bidi="fa-IR"/>
              </w:rPr>
              <w:t>شبیه سازی جریان ذرات و مشکلات ریه</w:t>
            </w:r>
          </w:p>
          <w:p w:rsidR="00CE5CC4" w:rsidRDefault="00CE5CC4" w:rsidP="00CE5CC4">
            <w:pPr>
              <w:pStyle w:val="ListParagraph"/>
              <w:numPr>
                <w:ilvl w:val="0"/>
                <w:numId w:val="1"/>
              </w:numPr>
              <w:bidi/>
              <w:rPr>
                <w:rFonts w:cs="B Nazanin"/>
                <w:lang w:bidi="fa-IR"/>
              </w:rPr>
            </w:pPr>
            <w:r>
              <w:rPr>
                <w:rFonts w:cs="B Nazanin" w:hint="cs"/>
                <w:rtl/>
                <w:lang w:bidi="fa-IR"/>
              </w:rPr>
              <w:t>پیش بینی گرفتگی عروق با استفاده از روش های دینامیک سیالاتی</w:t>
            </w:r>
          </w:p>
          <w:p w:rsidR="00CE5CC4" w:rsidRDefault="00CE5CC4" w:rsidP="00CE5CC4">
            <w:pPr>
              <w:pStyle w:val="ListParagraph"/>
              <w:numPr>
                <w:ilvl w:val="0"/>
                <w:numId w:val="1"/>
              </w:numPr>
              <w:bidi/>
              <w:rPr>
                <w:rFonts w:cs="B Nazanin"/>
                <w:lang w:bidi="fa-IR"/>
              </w:rPr>
            </w:pPr>
            <w:r>
              <w:rPr>
                <w:rFonts w:cs="B Nazanin" w:hint="cs"/>
                <w:rtl/>
                <w:lang w:bidi="fa-IR"/>
              </w:rPr>
              <w:t>همکاری با بخش قلب و عروق بیمارستان دانشگاه سیدنی در شبیه سازی قلب</w:t>
            </w:r>
          </w:p>
          <w:p w:rsidR="007C74DD" w:rsidRDefault="007C74DD" w:rsidP="007C74DD">
            <w:pPr>
              <w:bidi/>
              <w:jc w:val="both"/>
              <w:rPr>
                <w:rFonts w:cs="B Nazanin"/>
                <w:rtl/>
                <w:lang w:bidi="fa-IR"/>
              </w:rPr>
            </w:pPr>
          </w:p>
        </w:tc>
      </w:tr>
    </w:tbl>
    <w:p w:rsidR="007C74DD" w:rsidRPr="007C74DD" w:rsidRDefault="007C74DD" w:rsidP="007C74DD">
      <w:pPr>
        <w:bidi/>
        <w:jc w:val="both"/>
        <w:rPr>
          <w:rFonts w:cs="B Nazanin"/>
          <w:rtl/>
          <w:lang w:bidi="fa-IR"/>
        </w:rPr>
        <w:sectPr w:rsidR="007C74DD" w:rsidRPr="007C74DD">
          <w:pgSz w:w="12240" w:h="15840"/>
          <w:pgMar w:top="1440" w:right="1440" w:bottom="1440" w:left="1440" w:header="720" w:footer="720" w:gutter="0"/>
          <w:cols w:space="720"/>
          <w:docGrid w:linePitch="360"/>
        </w:sectPr>
      </w:pPr>
    </w:p>
    <w:p w:rsidR="002C1B3E" w:rsidRPr="00693360" w:rsidRDefault="002C1B3E" w:rsidP="002C1B3E">
      <w:pPr>
        <w:bidi/>
        <w:spacing w:before="200"/>
        <w:jc w:val="both"/>
        <w:rPr>
          <w:rFonts w:cs="B Nazanin"/>
          <w:b/>
          <w:bCs/>
          <w:sz w:val="6"/>
          <w:szCs w:val="6"/>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065"/>
      </w:tblGrid>
      <w:tr w:rsidR="002C1B3E" w:rsidTr="001D0225">
        <w:trPr>
          <w:trHeight w:val="3261"/>
        </w:trPr>
        <w:tc>
          <w:tcPr>
            <w:tcW w:w="6491" w:type="dxa"/>
          </w:tcPr>
          <w:p w:rsidR="002C1B3E" w:rsidRPr="002C1B3E" w:rsidRDefault="002C1B3E" w:rsidP="00CC16B7">
            <w:pPr>
              <w:bidi/>
              <w:rPr>
                <w:rFonts w:cs="B Nazanin"/>
                <w:b/>
                <w:bCs/>
                <w:sz w:val="24"/>
                <w:szCs w:val="24"/>
                <w:lang w:bidi="fa-IR"/>
              </w:rPr>
            </w:pPr>
            <w:r w:rsidRPr="002C1B3E">
              <w:rPr>
                <w:rFonts w:cs="B Nazanin" w:hint="cs"/>
                <w:b/>
                <w:bCs/>
                <w:sz w:val="24"/>
                <w:szCs w:val="24"/>
                <w:rtl/>
                <w:lang w:bidi="fa-IR"/>
              </w:rPr>
              <w:t xml:space="preserve">دکتر </w:t>
            </w:r>
            <w:r w:rsidR="00CC16B7">
              <w:rPr>
                <w:rFonts w:cs="B Nazanin" w:hint="cs"/>
                <w:b/>
                <w:bCs/>
                <w:sz w:val="24"/>
                <w:szCs w:val="24"/>
                <w:rtl/>
                <w:lang w:bidi="fa-IR"/>
              </w:rPr>
              <w:t>مجید سلطانی</w:t>
            </w:r>
          </w:p>
          <w:p w:rsidR="002C1B3E" w:rsidRDefault="002C1B3E" w:rsidP="001D0225">
            <w:pPr>
              <w:bidi/>
              <w:rPr>
                <w:rFonts w:cs="B Nazanin"/>
                <w:rtl/>
                <w:lang w:bidi="fa-IR"/>
              </w:rPr>
            </w:pPr>
            <w:r>
              <w:rPr>
                <w:rFonts w:cs="B Nazanin" w:hint="cs"/>
                <w:rtl/>
                <w:lang w:bidi="fa-IR"/>
              </w:rPr>
              <w:t>استاد</w:t>
            </w:r>
            <w:r w:rsidR="00CC16B7">
              <w:rPr>
                <w:rFonts w:cs="B Nazanin" w:hint="cs"/>
                <w:rtl/>
                <w:lang w:bidi="fa-IR"/>
              </w:rPr>
              <w:t>یار</w:t>
            </w:r>
          </w:p>
          <w:p w:rsidR="006A6CE8" w:rsidRDefault="002C1B3E" w:rsidP="006A6CE8">
            <w:pPr>
              <w:bidi/>
              <w:rPr>
                <w:rFonts w:cs="B Nazanin"/>
                <w:rtl/>
                <w:lang w:bidi="fa-IR"/>
              </w:rPr>
            </w:pPr>
            <w:r>
              <w:rPr>
                <w:rFonts w:cs="B Nazanin" w:hint="cs"/>
                <w:rtl/>
                <w:lang w:bidi="fa-IR"/>
              </w:rPr>
              <w:t>تلفن:</w:t>
            </w:r>
            <w:r w:rsidR="006A6CE8" w:rsidRPr="006A6CE8">
              <w:rPr>
                <w:b/>
                <w:bCs/>
                <w:sz w:val="20"/>
                <w:szCs w:val="20"/>
                <w:rtl/>
                <w:lang w:bidi="fa-IR"/>
              </w:rPr>
              <w:t xml:space="preserve"> </w:t>
            </w:r>
            <w:r w:rsidR="006A6CE8" w:rsidRPr="006A6CE8">
              <w:rPr>
                <w:rFonts w:cs="B Nazanin"/>
                <w:b/>
                <w:bCs/>
                <w:rtl/>
                <w:lang w:bidi="fa-IR"/>
              </w:rPr>
              <w:t>۸۴۰۶۳۴۶۱</w:t>
            </w:r>
          </w:p>
          <w:p w:rsidR="002C1B3E" w:rsidRDefault="006A6CE8" w:rsidP="006A6CE8">
            <w:pPr>
              <w:bidi/>
              <w:rPr>
                <w:rFonts w:cs="B Nazanin"/>
                <w:lang w:bidi="fa-IR"/>
              </w:rPr>
            </w:pPr>
            <w:r>
              <w:rPr>
                <w:rFonts w:cs="B Nazanin" w:hint="cs"/>
                <w:rtl/>
                <w:lang w:bidi="fa-IR"/>
              </w:rPr>
              <w:t>رایانامه:</w:t>
            </w:r>
            <w:r w:rsidR="002C1B3E">
              <w:rPr>
                <w:rFonts w:cs="B Nazanin" w:hint="cs"/>
                <w:rtl/>
                <w:lang w:bidi="fa-IR"/>
              </w:rPr>
              <w:t xml:space="preserve"> </w:t>
            </w:r>
            <w:r w:rsidR="00137C84">
              <w:rPr>
                <w:rFonts w:cs="B Nazanin"/>
                <w:lang w:bidi="fa-IR"/>
              </w:rPr>
              <w:t>msoltani@kntu.ac.ir</w:t>
            </w:r>
          </w:p>
          <w:p w:rsidR="002C1B3E" w:rsidRDefault="006A6CE8" w:rsidP="00445074">
            <w:pPr>
              <w:bidi/>
              <w:rPr>
                <w:rFonts w:cs="B Nazanin"/>
                <w:rtl/>
                <w:lang w:bidi="fa-IR"/>
              </w:rPr>
            </w:pPr>
            <w:r>
              <w:rPr>
                <w:rFonts w:cs="B Nazanin" w:hint="cs"/>
                <w:rtl/>
                <w:lang w:bidi="fa-IR"/>
              </w:rPr>
              <w:t>وبگاه</w:t>
            </w:r>
            <w:r w:rsidR="002C1B3E">
              <w:rPr>
                <w:rFonts w:cs="B Nazanin" w:hint="cs"/>
                <w:rtl/>
                <w:lang w:bidi="fa-IR"/>
              </w:rPr>
              <w:t xml:space="preserve">: </w:t>
            </w:r>
            <w:r w:rsidR="00137C84" w:rsidRPr="00137C84">
              <w:rPr>
                <w:rFonts w:cs="B Nazanin"/>
                <w:lang w:bidi="fa-IR"/>
              </w:rPr>
              <w:t>https://wp.kntu.ac.ir/soltani</w:t>
            </w:r>
          </w:p>
          <w:p w:rsidR="002C1B3E" w:rsidRPr="00270AE7" w:rsidRDefault="002C1B3E" w:rsidP="001D0225">
            <w:pPr>
              <w:bidi/>
              <w:rPr>
                <w:rFonts w:cs="B Nazanin"/>
                <w:sz w:val="12"/>
                <w:szCs w:val="12"/>
                <w:lang w:bidi="fa-IR"/>
              </w:rPr>
            </w:pPr>
          </w:p>
          <w:p w:rsidR="002C1B3E" w:rsidRPr="002F5708" w:rsidRDefault="002C1B3E" w:rsidP="001D0225">
            <w:pPr>
              <w:bidi/>
              <w:rPr>
                <w:rFonts w:cs="B Nazanin"/>
                <w:b/>
                <w:bCs/>
                <w:rtl/>
                <w:lang w:bidi="fa-IR"/>
              </w:rPr>
            </w:pPr>
            <w:r w:rsidRPr="002F5708">
              <w:rPr>
                <w:rFonts w:cs="B Nazanin" w:hint="cs"/>
                <w:b/>
                <w:bCs/>
                <w:rtl/>
                <w:lang w:bidi="fa-IR"/>
              </w:rPr>
              <w:t>تحصیلات:</w:t>
            </w:r>
          </w:p>
          <w:p w:rsidR="002C1B3E" w:rsidRDefault="002C1B3E" w:rsidP="00254A3E">
            <w:pPr>
              <w:bidi/>
              <w:rPr>
                <w:rFonts w:cs="B Nazanin"/>
                <w:rtl/>
                <w:lang w:bidi="fa-IR"/>
              </w:rPr>
            </w:pPr>
            <w:r>
              <w:rPr>
                <w:rFonts w:cs="B Nazanin" w:hint="cs"/>
                <w:rtl/>
                <w:lang w:bidi="fa-IR"/>
              </w:rPr>
              <w:t xml:space="preserve">کارشناسی مهندسی </w:t>
            </w:r>
            <w:r w:rsidR="00254A3E">
              <w:rPr>
                <w:rFonts w:cs="B Nazanin" w:hint="cs"/>
                <w:rtl/>
                <w:lang w:bidi="fa-IR"/>
              </w:rPr>
              <w:t>مکانیک</w:t>
            </w:r>
            <w:r>
              <w:rPr>
                <w:rFonts w:cs="B Nazanin" w:hint="cs"/>
                <w:rtl/>
                <w:lang w:bidi="fa-IR"/>
              </w:rPr>
              <w:t xml:space="preserve">- دانشگاه صنعتی </w:t>
            </w:r>
            <w:r w:rsidR="00254A3E">
              <w:rPr>
                <w:rFonts w:cs="B Nazanin" w:hint="cs"/>
                <w:rtl/>
                <w:lang w:bidi="fa-IR"/>
              </w:rPr>
              <w:t>خواجه نصیرالدین طوسی</w:t>
            </w:r>
          </w:p>
          <w:p w:rsidR="002C1B3E" w:rsidRDefault="002C1B3E" w:rsidP="00254A3E">
            <w:pPr>
              <w:bidi/>
              <w:rPr>
                <w:rFonts w:cs="B Nazanin"/>
                <w:rtl/>
                <w:lang w:bidi="fa-IR"/>
              </w:rPr>
            </w:pPr>
            <w:r>
              <w:rPr>
                <w:rFonts w:cs="B Nazanin" w:hint="cs"/>
                <w:rtl/>
                <w:lang w:bidi="fa-IR"/>
              </w:rPr>
              <w:t xml:space="preserve">کارشناسی ارشد مهندسی </w:t>
            </w:r>
            <w:r w:rsidR="00254A3E">
              <w:rPr>
                <w:rFonts w:cs="B Nazanin" w:hint="cs"/>
                <w:rtl/>
                <w:lang w:bidi="fa-IR"/>
              </w:rPr>
              <w:t>مکانیک</w:t>
            </w:r>
            <w:r>
              <w:rPr>
                <w:rFonts w:cs="B Nazanin" w:hint="cs"/>
                <w:rtl/>
                <w:lang w:bidi="fa-IR"/>
              </w:rPr>
              <w:t>- دانشگاه صنعتی شریف</w:t>
            </w:r>
          </w:p>
          <w:p w:rsidR="002C1B3E" w:rsidRDefault="002C1B3E" w:rsidP="00F43774">
            <w:pPr>
              <w:bidi/>
              <w:rPr>
                <w:rFonts w:cs="B Nazanin"/>
                <w:rtl/>
                <w:lang w:bidi="fa-IR"/>
              </w:rPr>
            </w:pPr>
            <w:r>
              <w:rPr>
                <w:rFonts w:cs="B Nazanin" w:hint="cs"/>
                <w:rtl/>
                <w:lang w:bidi="fa-IR"/>
              </w:rPr>
              <w:t xml:space="preserve">دکترای مهندسی </w:t>
            </w:r>
            <w:r w:rsidR="00F43774">
              <w:rPr>
                <w:rFonts w:cs="B Nazanin" w:hint="cs"/>
                <w:rtl/>
                <w:lang w:bidi="fa-IR"/>
              </w:rPr>
              <w:t>شیمی(نانوتکنولوژی)-</w:t>
            </w:r>
            <w:r>
              <w:rPr>
                <w:rFonts w:cs="B Nazanin" w:hint="cs"/>
                <w:rtl/>
                <w:lang w:bidi="fa-IR"/>
              </w:rPr>
              <w:t xml:space="preserve"> دانشگاه </w:t>
            </w:r>
            <w:r w:rsidR="00F43774">
              <w:rPr>
                <w:rFonts w:cs="B Nazanin" w:hint="cs"/>
                <w:rtl/>
                <w:lang w:bidi="fa-IR"/>
              </w:rPr>
              <w:t>واترلو، کانادا</w:t>
            </w:r>
          </w:p>
        </w:tc>
        <w:tc>
          <w:tcPr>
            <w:tcW w:w="3085" w:type="dxa"/>
          </w:tcPr>
          <w:p w:rsidR="002C1B3E" w:rsidRDefault="00367E50" w:rsidP="00367E50">
            <w:pPr>
              <w:bidi/>
              <w:jc w:val="center"/>
              <w:rPr>
                <w:rFonts w:cs="B Nazanin"/>
                <w:rtl/>
                <w:lang w:bidi="fa-IR"/>
              </w:rPr>
            </w:pPr>
            <w:r>
              <w:rPr>
                <w:noProof/>
              </w:rPr>
              <w:drawing>
                <wp:inline distT="0" distB="0" distL="0" distR="0" wp14:anchorId="566A557A" wp14:editId="485E100C">
                  <wp:extent cx="1403985" cy="1403985"/>
                  <wp:effectExtent l="0" t="0" r="5715" b="5715"/>
                  <wp:docPr id="8" name="Picture 8" descr="C:\Users\Farshad\Desktop\citations.jpg"/>
                  <wp:cNvGraphicFramePr/>
                  <a:graphic xmlns:a="http://schemas.openxmlformats.org/drawingml/2006/main">
                    <a:graphicData uri="http://schemas.openxmlformats.org/drawingml/2006/picture">
                      <pic:pic xmlns:pic="http://schemas.openxmlformats.org/drawingml/2006/picture">
                        <pic:nvPicPr>
                          <pic:cNvPr id="1" name="Picture 1" descr="C:\Users\Farshad\Desktop\citations.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985" cy="1403985"/>
                          </a:xfrm>
                          <a:prstGeom prst="rect">
                            <a:avLst/>
                          </a:prstGeom>
                          <a:noFill/>
                          <a:ln>
                            <a:noFill/>
                          </a:ln>
                        </pic:spPr>
                      </pic:pic>
                    </a:graphicData>
                  </a:graphic>
                </wp:inline>
              </w:drawing>
            </w:r>
          </w:p>
          <w:p w:rsidR="00CC16B7" w:rsidRDefault="00CC16B7" w:rsidP="00CC16B7">
            <w:pPr>
              <w:bidi/>
              <w:jc w:val="center"/>
              <w:rPr>
                <w:rFonts w:cs="B Nazanin"/>
                <w:rtl/>
                <w:lang w:bidi="fa-IR"/>
              </w:rPr>
            </w:pPr>
          </w:p>
        </w:tc>
      </w:tr>
    </w:tbl>
    <w:p w:rsidR="002C1B3E" w:rsidRPr="00AA6B34" w:rsidRDefault="002C1B3E" w:rsidP="002C1B3E">
      <w:pPr>
        <w:bidi/>
        <w:spacing w:after="0" w:line="240" w:lineRule="auto"/>
        <w:rPr>
          <w:rFonts w:cs="B Nazanin"/>
          <w:b/>
          <w:bCs/>
          <w:rtl/>
          <w:lang w:bidi="fa-IR"/>
        </w:rPr>
      </w:pPr>
      <w:r w:rsidRPr="00AA6B34">
        <w:rPr>
          <w:rFonts w:cs="B Nazanin" w:hint="cs"/>
          <w:b/>
          <w:bCs/>
          <w:rtl/>
          <w:lang w:bidi="fa-IR"/>
        </w:rPr>
        <w:t>زمینه های پژوهشی:</w:t>
      </w:r>
    </w:p>
    <w:p w:rsidR="007C74DD" w:rsidRDefault="007C74DD" w:rsidP="007C74DD">
      <w:pPr>
        <w:pStyle w:val="ListParagraph"/>
        <w:numPr>
          <w:ilvl w:val="0"/>
          <w:numId w:val="13"/>
        </w:numPr>
        <w:bidi/>
        <w:spacing w:after="0" w:line="240" w:lineRule="auto"/>
        <w:rPr>
          <w:rFonts w:cs="B Nazanin"/>
          <w:lang w:bidi="fa-IR"/>
        </w:rPr>
      </w:pPr>
      <w:r>
        <w:rPr>
          <w:rFonts w:cs="B Nazanin" w:hint="cs"/>
          <w:rtl/>
          <w:lang w:bidi="fa-IR"/>
        </w:rPr>
        <w:t>راهبردهای جدید در تشخیص و درمان سرطان با رویکرد شخصی سازی</w:t>
      </w:r>
    </w:p>
    <w:p w:rsidR="007C74DD" w:rsidRDefault="007C74DD" w:rsidP="007C74DD">
      <w:pPr>
        <w:pStyle w:val="ListParagraph"/>
        <w:numPr>
          <w:ilvl w:val="0"/>
          <w:numId w:val="13"/>
        </w:numPr>
        <w:bidi/>
        <w:spacing w:after="0" w:line="240" w:lineRule="auto"/>
        <w:rPr>
          <w:rFonts w:cs="B Nazanin"/>
          <w:lang w:bidi="fa-IR"/>
        </w:rPr>
      </w:pPr>
      <w:r>
        <w:rPr>
          <w:rFonts w:cs="B Nazanin" w:hint="cs"/>
          <w:rtl/>
          <w:lang w:bidi="fa-IR"/>
        </w:rPr>
        <w:t>مدل‌سازی سیتم‌های بایولوژیکی</w:t>
      </w:r>
    </w:p>
    <w:p w:rsidR="007C74DD" w:rsidRDefault="007C74DD" w:rsidP="007C74DD">
      <w:pPr>
        <w:pStyle w:val="ListParagraph"/>
        <w:numPr>
          <w:ilvl w:val="0"/>
          <w:numId w:val="13"/>
        </w:numPr>
        <w:bidi/>
        <w:spacing w:after="0" w:line="240" w:lineRule="auto"/>
        <w:rPr>
          <w:rFonts w:cs="B Nazanin"/>
          <w:lang w:bidi="fa-IR"/>
        </w:rPr>
      </w:pPr>
      <w:r>
        <w:rPr>
          <w:rFonts w:cs="B Nazanin" w:hint="cs"/>
          <w:rtl/>
          <w:lang w:bidi="fa-IR"/>
        </w:rPr>
        <w:t>سیستم‌های هوشمند دارو رسانی</w:t>
      </w:r>
    </w:p>
    <w:p w:rsidR="007C74DD" w:rsidRDefault="007C74DD" w:rsidP="007C74DD">
      <w:pPr>
        <w:pStyle w:val="ListParagraph"/>
        <w:numPr>
          <w:ilvl w:val="0"/>
          <w:numId w:val="13"/>
        </w:numPr>
        <w:bidi/>
        <w:spacing w:after="0" w:line="240" w:lineRule="auto"/>
        <w:rPr>
          <w:rFonts w:cs="B Nazanin"/>
          <w:lang w:bidi="fa-IR"/>
        </w:rPr>
      </w:pPr>
      <w:r>
        <w:rPr>
          <w:rFonts w:cs="B Nazanin" w:hint="cs"/>
          <w:rtl/>
          <w:lang w:bidi="fa-IR"/>
        </w:rPr>
        <w:t>تجهیزات ریزسیالاتی پزشکی و دارویی</w:t>
      </w:r>
    </w:p>
    <w:p w:rsidR="007C74DD" w:rsidRDefault="007C74DD" w:rsidP="007C74DD">
      <w:pPr>
        <w:pStyle w:val="ListParagraph"/>
        <w:numPr>
          <w:ilvl w:val="0"/>
          <w:numId w:val="13"/>
        </w:numPr>
        <w:bidi/>
        <w:spacing w:after="0" w:line="240" w:lineRule="auto"/>
        <w:rPr>
          <w:rFonts w:cs="B Nazanin"/>
          <w:lang w:bidi="fa-IR"/>
        </w:rPr>
      </w:pPr>
      <w:r>
        <w:rPr>
          <w:rFonts w:cs="B Nazanin" w:hint="cs"/>
          <w:rtl/>
          <w:lang w:bidi="fa-IR"/>
        </w:rPr>
        <w:t>مدل‌سازی عددی شیمی درمانی</w:t>
      </w:r>
    </w:p>
    <w:p w:rsidR="002C1B3E" w:rsidRPr="00270AE7" w:rsidRDefault="002C1B3E" w:rsidP="007C74DD">
      <w:pPr>
        <w:bidi/>
        <w:spacing w:after="0" w:line="240" w:lineRule="auto"/>
        <w:rPr>
          <w:rFonts w:cs="B Nazanin"/>
          <w:sz w:val="12"/>
          <w:szCs w:val="12"/>
          <w:rtl/>
          <w:lang w:bidi="fa-IR"/>
        </w:rPr>
      </w:pPr>
    </w:p>
    <w:p w:rsidR="002C1B3E" w:rsidRDefault="002C1B3E" w:rsidP="008F2D51">
      <w:pPr>
        <w:bidi/>
        <w:spacing w:after="0" w:line="240" w:lineRule="auto"/>
        <w:rPr>
          <w:rFonts w:cs="B Nazanin"/>
          <w:b/>
          <w:bCs/>
          <w:lang w:bidi="fa-IR"/>
        </w:rPr>
      </w:pPr>
      <w:r w:rsidRPr="00AA6B34">
        <w:rPr>
          <w:rFonts w:cs="B Nazanin" w:hint="cs"/>
          <w:b/>
          <w:bCs/>
          <w:rtl/>
          <w:lang w:bidi="fa-IR"/>
        </w:rPr>
        <w:t>بیوگرافی:</w:t>
      </w:r>
    </w:p>
    <w:p w:rsidR="002C1B3E" w:rsidRPr="0028498E" w:rsidRDefault="002C1B3E" w:rsidP="002C1B3E">
      <w:pPr>
        <w:bidi/>
        <w:spacing w:after="0" w:line="240" w:lineRule="auto"/>
        <w:rPr>
          <w:rFonts w:cs="B Nazanin"/>
          <w:b/>
          <w:bCs/>
          <w:sz w:val="4"/>
          <w:szCs w:val="4"/>
          <w:rtl/>
          <w:lang w:bidi="fa-IR"/>
        </w:rPr>
      </w:pPr>
    </w:p>
    <w:p w:rsidR="002C1B3E" w:rsidRPr="00AF1A71" w:rsidRDefault="002C1B3E" w:rsidP="00C70E2C">
      <w:pPr>
        <w:bidi/>
        <w:spacing w:after="0" w:line="240" w:lineRule="auto"/>
        <w:jc w:val="both"/>
        <w:rPr>
          <w:rFonts w:cs="Times New Roman"/>
          <w:sz w:val="12"/>
          <w:szCs w:val="12"/>
          <w:lang w:bidi="fa-IR"/>
        </w:rPr>
      </w:pPr>
      <w:r>
        <w:rPr>
          <w:rFonts w:cs="B Nazanin" w:hint="cs"/>
          <w:rtl/>
          <w:lang w:bidi="fa-IR"/>
        </w:rPr>
        <w:t xml:space="preserve">دکتر </w:t>
      </w:r>
      <w:r w:rsidR="00137C84">
        <w:rPr>
          <w:rFonts w:cs="B Nazanin" w:hint="cs"/>
          <w:rtl/>
          <w:lang w:bidi="fa-IR"/>
        </w:rPr>
        <w:t xml:space="preserve">مجید سلطانی </w:t>
      </w:r>
      <w:r w:rsidR="00C70E2C">
        <w:rPr>
          <w:rFonts w:cs="B Nazanin" w:hint="cs"/>
          <w:rtl/>
          <w:lang w:bidi="fa-IR"/>
        </w:rPr>
        <w:t>تحصیلات خود در مقطع</w:t>
      </w:r>
      <w:r>
        <w:rPr>
          <w:rFonts w:cs="B Nazanin" w:hint="cs"/>
          <w:rtl/>
          <w:lang w:bidi="fa-IR"/>
        </w:rPr>
        <w:t xml:space="preserve"> </w:t>
      </w:r>
      <w:r w:rsidR="00C70E2C">
        <w:rPr>
          <w:rFonts w:cs="B Nazanin" w:hint="cs"/>
          <w:rtl/>
          <w:lang w:bidi="fa-IR"/>
        </w:rPr>
        <w:t>دکتری</w:t>
      </w:r>
      <w:r w:rsidR="004C7586">
        <w:rPr>
          <w:rFonts w:cs="B Nazanin" w:hint="cs"/>
          <w:rtl/>
          <w:lang w:bidi="fa-IR"/>
        </w:rPr>
        <w:t xml:space="preserve"> را در انستیتو نانوتکنولوژی دانشگاه واترلو با موضوع آنالیز عددی دارو رسانی به توم</w:t>
      </w:r>
      <w:r w:rsidR="00C70E2C">
        <w:rPr>
          <w:rFonts w:cs="B Nazanin" w:hint="cs"/>
          <w:rtl/>
          <w:lang w:bidi="fa-IR"/>
        </w:rPr>
        <w:t>و</w:t>
      </w:r>
      <w:r w:rsidR="004C7586">
        <w:rPr>
          <w:rFonts w:cs="B Nazanin" w:hint="cs"/>
          <w:rtl/>
          <w:lang w:bidi="fa-IR"/>
        </w:rPr>
        <w:t xml:space="preserve">رهای جامد به پایان رساند. او سپس در مقطع پسا دکترا در دانشگاه جانزهاپکینگز آمریکا به ادامه فعالیت های خود پرداخت. حوزه اصلی </w:t>
      </w:r>
      <w:r w:rsidR="00AF1A71">
        <w:rPr>
          <w:rFonts w:cs="B Nazanin" w:hint="cs"/>
          <w:rtl/>
          <w:lang w:bidi="fa-IR"/>
        </w:rPr>
        <w:t>فعالیت های او بر میکرومحیط تومور و دارو رسانی به تومورهای جامد متمرکز است</w:t>
      </w:r>
      <w:r w:rsidR="00C70E2C">
        <w:rPr>
          <w:rFonts w:cs="B Nazanin" w:hint="cs"/>
          <w:rtl/>
          <w:lang w:bidi="fa-IR"/>
        </w:rPr>
        <w:t>. سیستم های هوش</w:t>
      </w:r>
      <w:r w:rsidR="00AF1A71">
        <w:rPr>
          <w:rFonts w:cs="B Nazanin" w:hint="cs"/>
          <w:rtl/>
          <w:lang w:bidi="fa-IR"/>
        </w:rPr>
        <w:t>م</w:t>
      </w:r>
      <w:r w:rsidR="00C70E2C">
        <w:rPr>
          <w:rFonts w:cs="B Nazanin" w:hint="cs"/>
          <w:rtl/>
          <w:lang w:bidi="fa-IR"/>
        </w:rPr>
        <w:t>ن</w:t>
      </w:r>
      <w:r w:rsidR="00AF1A71">
        <w:rPr>
          <w:rFonts w:cs="B Nazanin" w:hint="cs"/>
          <w:rtl/>
          <w:lang w:bidi="fa-IR"/>
        </w:rPr>
        <w:t>د دارو رسانی، مدل‌سازی شیمی درمانی، مدل‌سازی رشد تومور و مدل های مبتنی بر استفاده از تصاویر پزشکی از جمله موضوعات مرتبط با حوزه سرطان هستند که توسط تیم تحقیقاتی دکتر سلطانی در دانشکده مکانیک دانشگاه خواجه نصیرالدین طوسی پوشش داده شده است. همکاری های بین المللی گسترده دکتر سلطانی با دانشگاه های بزرگ دنیا از جمله دانشگاه واترلو ، جانزهاپکینگز، کرنل و... در ایجاد ی</w:t>
      </w:r>
      <w:r w:rsidR="00C70E2C">
        <w:rPr>
          <w:rFonts w:cs="B Nazanin" w:hint="cs"/>
          <w:rtl/>
          <w:lang w:bidi="fa-IR"/>
        </w:rPr>
        <w:t xml:space="preserve">ک فضای پویای علمی برای دانشجویان </w:t>
      </w:r>
      <w:r w:rsidR="00AF1A71">
        <w:rPr>
          <w:rFonts w:cs="B Nazanin" w:hint="cs"/>
          <w:rtl/>
          <w:lang w:bidi="fa-IR"/>
        </w:rPr>
        <w:t xml:space="preserve">نقش به سزایی داشته است. </w:t>
      </w:r>
    </w:p>
    <w:p w:rsidR="002C1B3E" w:rsidRPr="008E1E8E" w:rsidRDefault="002C1B3E" w:rsidP="002C1B3E">
      <w:pPr>
        <w:bidi/>
        <w:spacing w:after="0" w:line="240" w:lineRule="auto"/>
        <w:jc w:val="both"/>
        <w:rPr>
          <w:rFonts w:cs="B Nazanin"/>
          <w:sz w:val="2"/>
          <w:szCs w:val="2"/>
          <w:rtl/>
          <w:lang w:bidi="fa-IR"/>
        </w:rPr>
      </w:pPr>
    </w:p>
    <w:p w:rsidR="002C1B3E" w:rsidRDefault="002C1B3E" w:rsidP="002C1B3E">
      <w:pPr>
        <w:bidi/>
        <w:spacing w:after="0" w:line="240" w:lineRule="auto"/>
        <w:rPr>
          <w:rFonts w:cs="B Nazanin"/>
          <w:b/>
          <w:bCs/>
          <w:lang w:bidi="fa-IR"/>
        </w:rPr>
      </w:pPr>
      <w:r>
        <w:rPr>
          <w:rFonts w:cs="B Nazanin" w:hint="cs"/>
          <w:b/>
          <w:bCs/>
          <w:rtl/>
          <w:lang w:bidi="fa-IR"/>
        </w:rPr>
        <w:t>مقالات منتخب:</w:t>
      </w:r>
    </w:p>
    <w:p w:rsidR="008F2D51" w:rsidRDefault="008F2D51" w:rsidP="008F2D51">
      <w:pPr>
        <w:bidi/>
        <w:spacing w:after="0" w:line="240" w:lineRule="auto"/>
        <w:rPr>
          <w:rFonts w:cs="B Nazanin"/>
          <w:b/>
          <w:bCs/>
          <w:lang w:bidi="fa-IR"/>
        </w:rPr>
      </w:pPr>
    </w:p>
    <w:p w:rsidR="008F2D51" w:rsidRPr="00445074" w:rsidRDefault="008F2D51" w:rsidP="008F2D51">
      <w:pPr>
        <w:pStyle w:val="Default"/>
        <w:numPr>
          <w:ilvl w:val="0"/>
          <w:numId w:val="14"/>
        </w:numPr>
        <w:jc w:val="both"/>
        <w:rPr>
          <w:rStyle w:val="Hyperlink"/>
          <w:rFonts w:cstheme="minorBidi"/>
          <w:color w:val="000000"/>
          <w:sz w:val="22"/>
          <w:szCs w:val="22"/>
          <w:u w:val="none"/>
          <w:lang w:bidi="fa-IR"/>
        </w:rPr>
      </w:pPr>
      <w:proofErr w:type="spellStart"/>
      <w:r w:rsidRPr="00445074">
        <w:rPr>
          <w:rFonts w:ascii="Book Antiqua" w:hAnsi="Book Antiqua"/>
          <w:bCs/>
          <w:color w:val="231F20"/>
          <w:sz w:val="22"/>
          <w:szCs w:val="22"/>
        </w:rPr>
        <w:t>Hooman</w:t>
      </w:r>
      <w:proofErr w:type="spellEnd"/>
      <w:r w:rsidRPr="00445074">
        <w:rPr>
          <w:rFonts w:ascii="Book Antiqua" w:hAnsi="Book Antiqua"/>
          <w:bCs/>
          <w:color w:val="231F20"/>
          <w:sz w:val="22"/>
          <w:szCs w:val="22"/>
        </w:rPr>
        <w:t xml:space="preserve"> </w:t>
      </w:r>
      <w:proofErr w:type="spellStart"/>
      <w:r w:rsidRPr="00445074">
        <w:rPr>
          <w:rFonts w:ascii="Book Antiqua" w:hAnsi="Book Antiqua"/>
          <w:bCs/>
          <w:color w:val="231F20"/>
          <w:sz w:val="22"/>
          <w:szCs w:val="22"/>
        </w:rPr>
        <w:t>Salavati</w:t>
      </w:r>
      <w:proofErr w:type="spellEnd"/>
      <w:r w:rsidRPr="00445074">
        <w:rPr>
          <w:rFonts w:ascii="Book Antiqua" w:hAnsi="Book Antiqua"/>
          <w:bCs/>
          <w:color w:val="231F20"/>
          <w:sz w:val="22"/>
          <w:szCs w:val="22"/>
        </w:rPr>
        <w:t>,</w:t>
      </w:r>
      <w:r w:rsidRPr="00445074">
        <w:rPr>
          <w:rFonts w:ascii="Book Antiqua" w:hAnsi="Book Antiqua"/>
          <w:b/>
          <w:color w:val="231F20"/>
          <w:sz w:val="22"/>
          <w:szCs w:val="22"/>
        </w:rPr>
        <w:t xml:space="preserve"> M. </w:t>
      </w:r>
      <w:proofErr w:type="spellStart"/>
      <w:r w:rsidRPr="00445074">
        <w:rPr>
          <w:rFonts w:ascii="Book Antiqua" w:hAnsi="Book Antiqua"/>
          <w:b/>
          <w:color w:val="231F20"/>
          <w:sz w:val="22"/>
          <w:szCs w:val="22"/>
        </w:rPr>
        <w:t>Soltani</w:t>
      </w:r>
      <w:proofErr w:type="spellEnd"/>
      <w:r w:rsidRPr="00445074">
        <w:rPr>
          <w:rFonts w:ascii="Book Antiqua" w:hAnsi="Book Antiqua"/>
          <w:bCs/>
          <w:color w:val="231F20"/>
          <w:sz w:val="22"/>
          <w:szCs w:val="22"/>
        </w:rPr>
        <w:t>;</w:t>
      </w:r>
      <w:r w:rsidRPr="00445074">
        <w:rPr>
          <w:rFonts w:ascii="Book Antiqua" w:hAnsi="Book Antiqua"/>
          <w:color w:val="231F20"/>
          <w:sz w:val="22"/>
          <w:szCs w:val="22"/>
        </w:rPr>
        <w:t xml:space="preserve"> </w:t>
      </w:r>
      <w:r w:rsidRPr="00445074">
        <w:rPr>
          <w:rFonts w:ascii="Book Antiqua" w:hAnsi="Book Antiqua"/>
          <w:i/>
          <w:iCs/>
          <w:color w:val="231F20"/>
          <w:sz w:val="22"/>
          <w:szCs w:val="22"/>
        </w:rPr>
        <w:t xml:space="preserve">The impact of endothelial cells proliferation in a </w:t>
      </w:r>
      <w:proofErr w:type="spellStart"/>
      <w:r w:rsidRPr="00445074">
        <w:rPr>
          <w:rFonts w:ascii="Book Antiqua" w:hAnsi="Book Antiqua"/>
          <w:i/>
          <w:iCs/>
          <w:color w:val="231F20"/>
          <w:sz w:val="22"/>
          <w:szCs w:val="22"/>
        </w:rPr>
        <w:t>multiscale</w:t>
      </w:r>
      <w:proofErr w:type="spellEnd"/>
      <w:r w:rsidRPr="00445074">
        <w:rPr>
          <w:rFonts w:ascii="Book Antiqua" w:hAnsi="Book Antiqua"/>
          <w:i/>
          <w:iCs/>
          <w:color w:val="231F20"/>
          <w:sz w:val="22"/>
          <w:szCs w:val="22"/>
        </w:rPr>
        <w:t xml:space="preserve"> realistic reproduction of angiogenesis;</w:t>
      </w:r>
      <w:r w:rsidRPr="00445074">
        <w:rPr>
          <w:rFonts w:ascii="Book Antiqua" w:hAnsi="Book Antiqua"/>
          <w:color w:val="231F20"/>
          <w:sz w:val="22"/>
          <w:szCs w:val="22"/>
        </w:rPr>
        <w:t xml:space="preserve"> </w:t>
      </w:r>
      <w:r w:rsidRPr="00445074">
        <w:rPr>
          <w:rFonts w:ascii="Book Antiqua" w:hAnsi="Book Antiqua"/>
          <w:i/>
          <w:iCs/>
          <w:color w:val="231F20"/>
          <w:sz w:val="22"/>
          <w:szCs w:val="22"/>
        </w:rPr>
        <w:t>Biochemical Engineering Journal</w:t>
      </w:r>
      <w:r w:rsidRPr="00445074">
        <w:rPr>
          <w:rFonts w:ascii="Book Antiqua" w:hAnsi="Book Antiqua"/>
          <w:color w:val="231F20"/>
          <w:sz w:val="22"/>
          <w:szCs w:val="22"/>
        </w:rPr>
        <w:t xml:space="preserve">, Accepted, February 2019. </w:t>
      </w:r>
      <w:r w:rsidRPr="00445074">
        <w:rPr>
          <w:rStyle w:val="Hyperlink"/>
          <w:color w:val="auto"/>
          <w:sz w:val="22"/>
          <w:szCs w:val="22"/>
          <w:u w:val="none"/>
        </w:rPr>
        <w:t>DOI:</w:t>
      </w:r>
      <w:r w:rsidRPr="00445074">
        <w:rPr>
          <w:rStyle w:val="Hyperlink"/>
          <w:rFonts w:ascii="Book Antiqua" w:hAnsi="Book Antiqua"/>
          <w:color w:val="auto"/>
          <w:sz w:val="22"/>
          <w:szCs w:val="22"/>
          <w:u w:val="none"/>
        </w:rPr>
        <w:t xml:space="preserve"> 10.1016/j.bej.2018.11.012</w:t>
      </w:r>
    </w:p>
    <w:p w:rsidR="008F2D51" w:rsidRPr="00137C84" w:rsidRDefault="008F2D51" w:rsidP="008F2D51">
      <w:pPr>
        <w:pStyle w:val="Default"/>
        <w:numPr>
          <w:ilvl w:val="0"/>
          <w:numId w:val="14"/>
        </w:numPr>
        <w:jc w:val="both"/>
        <w:rPr>
          <w:rFonts w:cstheme="minorBidi"/>
          <w:sz w:val="22"/>
          <w:szCs w:val="22"/>
          <w:lang w:bidi="fa-IR"/>
        </w:rPr>
      </w:pPr>
      <w:proofErr w:type="spellStart"/>
      <w:r>
        <w:rPr>
          <w:rFonts w:ascii="Book Antiqua" w:hAnsi="Book Antiqua"/>
          <w:bCs/>
          <w:color w:val="231F20"/>
          <w:sz w:val="22"/>
          <w:szCs w:val="22"/>
        </w:rPr>
        <w:t>Machekposhti</w:t>
      </w:r>
      <w:proofErr w:type="spellEnd"/>
      <w:r>
        <w:rPr>
          <w:rFonts w:ascii="Book Antiqua" w:hAnsi="Book Antiqua"/>
          <w:bCs/>
          <w:color w:val="231F20"/>
          <w:sz w:val="22"/>
          <w:szCs w:val="22"/>
        </w:rPr>
        <w:t xml:space="preserve"> S.</w:t>
      </w:r>
      <w:r w:rsidRPr="00520995">
        <w:rPr>
          <w:rFonts w:ascii="Book Antiqua" w:hAnsi="Book Antiqua"/>
          <w:bCs/>
          <w:color w:val="231F20"/>
          <w:sz w:val="22"/>
          <w:szCs w:val="22"/>
        </w:rPr>
        <w:t>A</w:t>
      </w:r>
      <w:r>
        <w:rPr>
          <w:rFonts w:ascii="Book Antiqua" w:hAnsi="Book Antiqua"/>
          <w:bCs/>
          <w:color w:val="231F20"/>
          <w:sz w:val="22"/>
          <w:szCs w:val="22"/>
        </w:rPr>
        <w:t>.</w:t>
      </w:r>
      <w:r w:rsidRPr="00520995">
        <w:rPr>
          <w:rFonts w:ascii="Book Antiqua" w:hAnsi="Book Antiqua"/>
          <w:bCs/>
          <w:color w:val="231F20"/>
          <w:sz w:val="22"/>
          <w:szCs w:val="22"/>
        </w:rPr>
        <w:t>,</w:t>
      </w:r>
      <w:r w:rsidRPr="00171197">
        <w:rPr>
          <w:rFonts w:ascii="Book Antiqua" w:hAnsi="Book Antiqua"/>
          <w:b/>
          <w:color w:val="231F20"/>
          <w:sz w:val="22"/>
          <w:szCs w:val="22"/>
        </w:rPr>
        <w:t xml:space="preserve"> </w:t>
      </w:r>
      <w:proofErr w:type="spellStart"/>
      <w:r w:rsidRPr="00520995">
        <w:rPr>
          <w:rFonts w:ascii="Book Antiqua" w:hAnsi="Book Antiqua"/>
          <w:b/>
          <w:color w:val="231F20"/>
          <w:sz w:val="22"/>
          <w:szCs w:val="22"/>
        </w:rPr>
        <w:t>Soltani</w:t>
      </w:r>
      <w:proofErr w:type="spellEnd"/>
      <w:r w:rsidRPr="00520995">
        <w:rPr>
          <w:rFonts w:ascii="Book Antiqua" w:hAnsi="Book Antiqua"/>
          <w:b/>
          <w:color w:val="231F20"/>
          <w:sz w:val="22"/>
          <w:szCs w:val="22"/>
        </w:rPr>
        <w:t xml:space="preserve"> M.</w:t>
      </w:r>
      <w:r>
        <w:rPr>
          <w:rFonts w:ascii="Book Antiqua" w:hAnsi="Book Antiqua"/>
          <w:bCs/>
          <w:color w:val="231F20"/>
          <w:sz w:val="22"/>
          <w:szCs w:val="22"/>
        </w:rPr>
        <w:t xml:space="preserve">, </w:t>
      </w:r>
      <w:proofErr w:type="spellStart"/>
      <w:r>
        <w:rPr>
          <w:rFonts w:ascii="Book Antiqua" w:hAnsi="Book Antiqua"/>
          <w:bCs/>
          <w:color w:val="231F20"/>
          <w:sz w:val="22"/>
          <w:szCs w:val="22"/>
        </w:rPr>
        <w:t>Najafizadeh</w:t>
      </w:r>
      <w:proofErr w:type="spellEnd"/>
      <w:r w:rsidRPr="00520995">
        <w:rPr>
          <w:rFonts w:ascii="Book Antiqua" w:hAnsi="Book Antiqua"/>
          <w:bCs/>
          <w:color w:val="231F20"/>
          <w:sz w:val="22"/>
          <w:szCs w:val="22"/>
        </w:rPr>
        <w:t xml:space="preserve"> </w:t>
      </w:r>
      <w:r>
        <w:rPr>
          <w:rFonts w:ascii="Book Antiqua" w:hAnsi="Book Antiqua"/>
          <w:bCs/>
          <w:color w:val="231F20"/>
          <w:sz w:val="22"/>
          <w:szCs w:val="22"/>
        </w:rPr>
        <w:t>P.</w:t>
      </w:r>
      <w:r w:rsidRPr="00520995">
        <w:rPr>
          <w:rFonts w:ascii="Book Antiqua" w:hAnsi="Book Antiqua"/>
          <w:bCs/>
          <w:color w:val="231F20"/>
          <w:sz w:val="22"/>
          <w:szCs w:val="22"/>
        </w:rPr>
        <w:t xml:space="preserve">, </w:t>
      </w:r>
      <w:proofErr w:type="spellStart"/>
      <w:r>
        <w:rPr>
          <w:rFonts w:ascii="Book Antiqua" w:hAnsi="Book Antiqua"/>
          <w:bCs/>
          <w:color w:val="231F20"/>
          <w:sz w:val="22"/>
          <w:szCs w:val="22"/>
        </w:rPr>
        <w:t>Ebrahimi</w:t>
      </w:r>
      <w:proofErr w:type="spellEnd"/>
      <w:r w:rsidRPr="00520995">
        <w:rPr>
          <w:rFonts w:ascii="Book Antiqua" w:hAnsi="Book Antiqua"/>
          <w:bCs/>
          <w:color w:val="231F20"/>
          <w:sz w:val="22"/>
          <w:szCs w:val="22"/>
        </w:rPr>
        <w:t xml:space="preserve"> </w:t>
      </w:r>
      <w:r>
        <w:rPr>
          <w:rFonts w:ascii="Book Antiqua" w:hAnsi="Book Antiqua"/>
          <w:bCs/>
          <w:color w:val="231F20"/>
          <w:sz w:val="22"/>
          <w:szCs w:val="22"/>
        </w:rPr>
        <w:t>S.</w:t>
      </w:r>
      <w:r w:rsidRPr="00520995">
        <w:rPr>
          <w:rFonts w:ascii="Book Antiqua" w:hAnsi="Book Antiqua"/>
          <w:bCs/>
          <w:color w:val="231F20"/>
          <w:sz w:val="22"/>
          <w:szCs w:val="22"/>
        </w:rPr>
        <w:t>A</w:t>
      </w:r>
      <w:r>
        <w:rPr>
          <w:rFonts w:ascii="Book Antiqua" w:hAnsi="Book Antiqua"/>
          <w:bCs/>
          <w:color w:val="231F20"/>
          <w:sz w:val="22"/>
          <w:szCs w:val="22"/>
        </w:rPr>
        <w:t>.</w:t>
      </w:r>
      <w:r w:rsidRPr="00520995">
        <w:rPr>
          <w:rFonts w:ascii="Book Antiqua" w:hAnsi="Book Antiqua"/>
          <w:bCs/>
          <w:color w:val="231F20"/>
          <w:sz w:val="22"/>
          <w:szCs w:val="22"/>
        </w:rPr>
        <w:t xml:space="preserve">, </w:t>
      </w:r>
      <w:r>
        <w:rPr>
          <w:rFonts w:ascii="Book Antiqua" w:hAnsi="Book Antiqua"/>
          <w:bCs/>
          <w:color w:val="231F20"/>
          <w:sz w:val="22"/>
          <w:szCs w:val="22"/>
        </w:rPr>
        <w:t>Chen</w:t>
      </w:r>
      <w:r w:rsidRPr="00520995">
        <w:rPr>
          <w:rFonts w:ascii="Book Antiqua" w:hAnsi="Book Antiqua"/>
          <w:bCs/>
          <w:color w:val="231F20"/>
          <w:sz w:val="22"/>
          <w:szCs w:val="22"/>
        </w:rPr>
        <w:t xml:space="preserve"> </w:t>
      </w:r>
      <w:r>
        <w:rPr>
          <w:rFonts w:ascii="Book Antiqua" w:hAnsi="Book Antiqua"/>
          <w:bCs/>
          <w:color w:val="231F20"/>
          <w:sz w:val="22"/>
          <w:szCs w:val="22"/>
        </w:rPr>
        <w:t>P.</w:t>
      </w:r>
      <w:r w:rsidRPr="002026FC">
        <w:rPr>
          <w:rFonts w:ascii="Book Antiqua" w:hAnsi="Book Antiqua"/>
          <w:bCs/>
          <w:color w:val="231F20"/>
          <w:sz w:val="22"/>
          <w:szCs w:val="22"/>
        </w:rPr>
        <w:t>;</w:t>
      </w:r>
      <w:r w:rsidRPr="00DE42A5">
        <w:rPr>
          <w:rFonts w:ascii="Book Antiqua" w:hAnsi="Book Antiqua"/>
          <w:color w:val="231F20"/>
          <w:sz w:val="22"/>
          <w:szCs w:val="22"/>
        </w:rPr>
        <w:t xml:space="preserve"> </w:t>
      </w:r>
      <w:r>
        <w:rPr>
          <w:rFonts w:ascii="Book Antiqua" w:hAnsi="Book Antiqua"/>
          <w:i/>
          <w:iCs/>
          <w:color w:val="231F20"/>
          <w:sz w:val="22"/>
          <w:szCs w:val="22"/>
        </w:rPr>
        <w:t xml:space="preserve">Biocompatible polymer </w:t>
      </w:r>
      <w:proofErr w:type="spellStart"/>
      <w:r>
        <w:rPr>
          <w:rFonts w:ascii="Book Antiqua" w:hAnsi="Book Antiqua"/>
          <w:i/>
          <w:iCs/>
          <w:color w:val="231F20"/>
          <w:sz w:val="22"/>
          <w:szCs w:val="22"/>
        </w:rPr>
        <w:t>microneedle</w:t>
      </w:r>
      <w:proofErr w:type="spellEnd"/>
      <w:r>
        <w:rPr>
          <w:rFonts w:ascii="Book Antiqua" w:hAnsi="Book Antiqua"/>
          <w:i/>
          <w:iCs/>
          <w:color w:val="231F20"/>
          <w:sz w:val="22"/>
          <w:szCs w:val="22"/>
        </w:rPr>
        <w:t xml:space="preserve"> for transdermal delivery of </w:t>
      </w:r>
      <w:proofErr w:type="spellStart"/>
      <w:r>
        <w:rPr>
          <w:rFonts w:ascii="Book Antiqua" w:hAnsi="Book Antiqua"/>
          <w:i/>
          <w:iCs/>
          <w:color w:val="231F20"/>
          <w:sz w:val="22"/>
          <w:szCs w:val="22"/>
        </w:rPr>
        <w:t>tranexamic</w:t>
      </w:r>
      <w:proofErr w:type="spellEnd"/>
      <w:r>
        <w:rPr>
          <w:rFonts w:ascii="Book Antiqua" w:hAnsi="Book Antiqua"/>
          <w:i/>
          <w:iCs/>
          <w:color w:val="231F20"/>
          <w:sz w:val="22"/>
          <w:szCs w:val="22"/>
        </w:rPr>
        <w:t xml:space="preserve"> acid</w:t>
      </w:r>
      <w:r w:rsidRPr="004E0A45">
        <w:rPr>
          <w:rFonts w:ascii="Book Antiqua" w:hAnsi="Book Antiqua"/>
          <w:i/>
          <w:iCs/>
          <w:color w:val="231F20"/>
          <w:sz w:val="22"/>
          <w:szCs w:val="22"/>
        </w:rPr>
        <w:t>;</w:t>
      </w:r>
      <w:r w:rsidRPr="004E0A45">
        <w:rPr>
          <w:rFonts w:ascii="Book Antiqua" w:hAnsi="Book Antiqua"/>
          <w:color w:val="231F20"/>
          <w:sz w:val="22"/>
          <w:szCs w:val="22"/>
        </w:rPr>
        <w:t xml:space="preserve"> </w:t>
      </w:r>
      <w:r w:rsidRPr="00520995">
        <w:rPr>
          <w:rFonts w:ascii="Book Antiqua" w:hAnsi="Book Antiqua"/>
          <w:i/>
          <w:iCs/>
          <w:color w:val="231F20"/>
          <w:sz w:val="22"/>
          <w:szCs w:val="22"/>
        </w:rPr>
        <w:t xml:space="preserve">Journal of </w:t>
      </w:r>
      <w:r>
        <w:rPr>
          <w:rFonts w:ascii="Book Antiqua" w:hAnsi="Book Antiqua"/>
          <w:i/>
          <w:iCs/>
          <w:color w:val="231F20"/>
          <w:sz w:val="22"/>
          <w:szCs w:val="22"/>
        </w:rPr>
        <w:t>Controlled Release</w:t>
      </w:r>
      <w:r w:rsidRPr="00520995">
        <w:rPr>
          <w:rFonts w:ascii="Book Antiqua" w:hAnsi="Book Antiqua"/>
          <w:color w:val="231F20"/>
          <w:sz w:val="22"/>
          <w:szCs w:val="22"/>
        </w:rPr>
        <w:t xml:space="preserve">, </w:t>
      </w:r>
      <w:r w:rsidRPr="004E0A45">
        <w:rPr>
          <w:rFonts w:ascii="Book Antiqua" w:hAnsi="Book Antiqua"/>
          <w:color w:val="231F20"/>
          <w:sz w:val="22"/>
          <w:szCs w:val="22"/>
        </w:rPr>
        <w:t xml:space="preserve">Accepted, </w:t>
      </w:r>
      <w:r>
        <w:rPr>
          <w:rFonts w:ascii="Book Antiqua" w:hAnsi="Book Antiqua"/>
          <w:color w:val="231F20"/>
          <w:sz w:val="22"/>
          <w:szCs w:val="22"/>
        </w:rPr>
        <w:t>June</w:t>
      </w:r>
      <w:r w:rsidRPr="004E0A45">
        <w:rPr>
          <w:rFonts w:ascii="Book Antiqua" w:hAnsi="Book Antiqua"/>
          <w:color w:val="231F20"/>
          <w:sz w:val="22"/>
          <w:szCs w:val="22"/>
        </w:rPr>
        <w:t>.</w:t>
      </w:r>
      <w:r>
        <w:rPr>
          <w:rFonts w:ascii="Book Antiqua" w:hAnsi="Book Antiqua"/>
          <w:color w:val="231F20"/>
          <w:sz w:val="22"/>
          <w:szCs w:val="22"/>
        </w:rPr>
        <w:t xml:space="preserve"> 2017</w:t>
      </w:r>
      <w:r w:rsidRPr="004E0A45">
        <w:rPr>
          <w:rFonts w:ascii="Book Antiqua" w:hAnsi="Book Antiqua"/>
          <w:color w:val="231F20"/>
          <w:sz w:val="22"/>
          <w:szCs w:val="22"/>
        </w:rPr>
        <w:t>.</w:t>
      </w:r>
      <w:r>
        <w:rPr>
          <w:rFonts w:ascii="Book Antiqua" w:hAnsi="Book Antiqua"/>
          <w:color w:val="231F20"/>
          <w:sz w:val="22"/>
          <w:szCs w:val="22"/>
        </w:rPr>
        <w:t xml:space="preserve"> DOI:</w:t>
      </w:r>
      <w:r w:rsidRPr="006F151C">
        <w:t xml:space="preserve"> </w:t>
      </w:r>
      <w:r w:rsidRPr="006F151C">
        <w:rPr>
          <w:rFonts w:ascii="Book Antiqua" w:hAnsi="Book Antiqua"/>
          <w:color w:val="231F20"/>
          <w:sz w:val="22"/>
          <w:szCs w:val="22"/>
        </w:rPr>
        <w:t>10.1016/j.jconrel.2017.06.01</w:t>
      </w:r>
    </w:p>
    <w:p w:rsidR="008F2D51" w:rsidRPr="00137C84" w:rsidRDefault="008F2D51" w:rsidP="008F2D51">
      <w:pPr>
        <w:pStyle w:val="ListParagraph"/>
        <w:numPr>
          <w:ilvl w:val="0"/>
          <w:numId w:val="14"/>
        </w:numPr>
        <w:autoSpaceDE w:val="0"/>
        <w:autoSpaceDN w:val="0"/>
        <w:adjustRightInd w:val="0"/>
        <w:spacing w:after="240" w:line="240" w:lineRule="auto"/>
        <w:jc w:val="both"/>
        <w:rPr>
          <w:rFonts w:ascii="Book Antiqua" w:hAnsi="Book Antiqua"/>
          <w:i/>
          <w:iCs/>
          <w:color w:val="231F20"/>
        </w:rPr>
      </w:pPr>
      <w:proofErr w:type="spellStart"/>
      <w:r w:rsidRPr="00520995">
        <w:rPr>
          <w:rFonts w:ascii="Book Antiqua" w:hAnsi="Book Antiqua"/>
          <w:b/>
          <w:color w:val="231F20"/>
        </w:rPr>
        <w:t>Soltani</w:t>
      </w:r>
      <w:proofErr w:type="spellEnd"/>
      <w:r w:rsidRPr="00520995">
        <w:rPr>
          <w:rFonts w:ascii="Book Antiqua" w:hAnsi="Book Antiqua"/>
          <w:b/>
          <w:color w:val="231F20"/>
        </w:rPr>
        <w:t xml:space="preserve"> M.</w:t>
      </w:r>
      <w:r>
        <w:rPr>
          <w:rFonts w:ascii="Book Antiqua" w:hAnsi="Book Antiqua"/>
          <w:bCs/>
          <w:color w:val="231F20"/>
        </w:rPr>
        <w:t xml:space="preserve">, </w:t>
      </w:r>
      <w:proofErr w:type="spellStart"/>
      <w:r>
        <w:rPr>
          <w:rFonts w:ascii="Book Antiqua" w:hAnsi="Book Antiqua"/>
          <w:bCs/>
          <w:color w:val="231F20"/>
        </w:rPr>
        <w:t>Maleki</w:t>
      </w:r>
      <w:proofErr w:type="spellEnd"/>
      <w:r w:rsidRPr="006108B9">
        <w:rPr>
          <w:rFonts w:ascii="Book Antiqua" w:hAnsi="Book Antiqua"/>
          <w:bCs/>
          <w:color w:val="231F20"/>
        </w:rPr>
        <w:t xml:space="preserve"> M</w:t>
      </w:r>
      <w:r>
        <w:rPr>
          <w:rFonts w:ascii="Book Antiqua" w:hAnsi="Book Antiqua"/>
          <w:bCs/>
          <w:color w:val="231F20"/>
        </w:rPr>
        <w:t xml:space="preserve">.A, </w:t>
      </w:r>
      <w:proofErr w:type="spellStart"/>
      <w:r>
        <w:rPr>
          <w:rFonts w:ascii="Book Antiqua" w:hAnsi="Book Antiqua"/>
          <w:bCs/>
          <w:color w:val="231F20"/>
        </w:rPr>
        <w:t>Kaboodrangi</w:t>
      </w:r>
      <w:proofErr w:type="spellEnd"/>
      <w:r>
        <w:rPr>
          <w:rFonts w:ascii="Book Antiqua" w:hAnsi="Book Antiqua"/>
          <w:bCs/>
          <w:color w:val="231F20"/>
        </w:rPr>
        <w:t xml:space="preserve"> A. H, </w:t>
      </w:r>
      <w:proofErr w:type="spellStart"/>
      <w:r>
        <w:rPr>
          <w:rFonts w:ascii="Book Antiqua" w:hAnsi="Book Antiqua"/>
          <w:bCs/>
          <w:color w:val="231F20"/>
        </w:rPr>
        <w:t>Mosadegh</w:t>
      </w:r>
      <w:proofErr w:type="spellEnd"/>
      <w:r>
        <w:rPr>
          <w:rFonts w:ascii="Book Antiqua" w:hAnsi="Book Antiqua"/>
          <w:bCs/>
          <w:color w:val="231F20"/>
        </w:rPr>
        <w:t xml:space="preserve"> B.</w:t>
      </w:r>
      <w:r w:rsidRPr="002026FC">
        <w:rPr>
          <w:rFonts w:ascii="Book Antiqua" w:hAnsi="Book Antiqua"/>
          <w:bCs/>
          <w:color w:val="231F20"/>
        </w:rPr>
        <w:t>;</w:t>
      </w:r>
      <w:r w:rsidRPr="00DE42A5">
        <w:rPr>
          <w:rFonts w:ascii="Book Antiqua" w:hAnsi="Book Antiqua"/>
          <w:color w:val="231F20"/>
        </w:rPr>
        <w:t xml:space="preserve"> </w:t>
      </w:r>
      <w:r w:rsidRPr="0077049A">
        <w:rPr>
          <w:rFonts w:ascii="Book Antiqua" w:hAnsi="Book Antiqua"/>
          <w:i/>
          <w:iCs/>
          <w:color w:val="231F20"/>
        </w:rPr>
        <w:t xml:space="preserve">Optimization of oxygen transport within a tissue engineered vascular graft model using embedded micro-channels inspired by vasa </w:t>
      </w:r>
      <w:proofErr w:type="spellStart"/>
      <w:r w:rsidRPr="0077049A">
        <w:rPr>
          <w:rFonts w:ascii="Book Antiqua" w:hAnsi="Book Antiqua"/>
          <w:i/>
          <w:iCs/>
          <w:color w:val="231F20"/>
        </w:rPr>
        <w:t>vasorum</w:t>
      </w:r>
      <w:proofErr w:type="spellEnd"/>
      <w:r w:rsidRPr="004E0A45">
        <w:rPr>
          <w:rFonts w:ascii="Book Antiqua" w:hAnsi="Book Antiqua"/>
          <w:i/>
          <w:iCs/>
          <w:color w:val="231F20"/>
        </w:rPr>
        <w:t>;</w:t>
      </w:r>
      <w:r w:rsidRPr="004E0A45">
        <w:rPr>
          <w:rFonts w:ascii="Book Antiqua" w:hAnsi="Book Antiqua"/>
          <w:color w:val="231F20"/>
        </w:rPr>
        <w:t xml:space="preserve"> </w:t>
      </w:r>
      <w:r>
        <w:rPr>
          <w:rFonts w:ascii="Book Antiqua" w:hAnsi="Book Antiqua"/>
          <w:i/>
          <w:iCs/>
          <w:color w:val="231F20"/>
        </w:rPr>
        <w:t>Chemical Engineering Science</w:t>
      </w:r>
      <w:r w:rsidRPr="00520995">
        <w:rPr>
          <w:rFonts w:ascii="Book Antiqua" w:hAnsi="Book Antiqua"/>
          <w:color w:val="231F20"/>
        </w:rPr>
        <w:t xml:space="preserve">, </w:t>
      </w:r>
      <w:r w:rsidRPr="004E0A45">
        <w:rPr>
          <w:rFonts w:ascii="Book Antiqua" w:hAnsi="Book Antiqua"/>
          <w:color w:val="231F20"/>
        </w:rPr>
        <w:t>Accepted,</w:t>
      </w:r>
      <w:r>
        <w:rPr>
          <w:rFonts w:ascii="Book Antiqua" w:hAnsi="Book Antiqua"/>
          <w:color w:val="231F20"/>
        </w:rPr>
        <w:t xml:space="preserve"> 2018</w:t>
      </w:r>
      <w:r w:rsidRPr="004E0A45">
        <w:rPr>
          <w:rFonts w:ascii="Book Antiqua" w:hAnsi="Book Antiqua"/>
          <w:color w:val="231F20"/>
        </w:rPr>
        <w:t>.</w:t>
      </w:r>
      <w:r>
        <w:rPr>
          <w:rFonts w:ascii="Book Antiqua" w:hAnsi="Book Antiqua"/>
          <w:color w:val="231F20"/>
        </w:rPr>
        <w:t xml:space="preserve"> </w:t>
      </w:r>
      <w:r w:rsidRPr="0077049A">
        <w:rPr>
          <w:rFonts w:ascii="Book Antiqua" w:hAnsi="Book Antiqua"/>
          <w:color w:val="231F20"/>
        </w:rPr>
        <w:t>DOI: 10.1016/j.ces.2018.02.044</w:t>
      </w:r>
    </w:p>
    <w:p w:rsidR="008F2D51" w:rsidRPr="008F2D51" w:rsidRDefault="008F2D51" w:rsidP="008F2D51">
      <w:pPr>
        <w:pStyle w:val="ListParagraph"/>
        <w:numPr>
          <w:ilvl w:val="0"/>
          <w:numId w:val="14"/>
        </w:numPr>
        <w:autoSpaceDE w:val="0"/>
        <w:autoSpaceDN w:val="0"/>
        <w:adjustRightInd w:val="0"/>
        <w:spacing w:after="240" w:line="240" w:lineRule="auto"/>
        <w:jc w:val="both"/>
        <w:rPr>
          <w:rFonts w:ascii="Book Antiqua" w:hAnsi="Book Antiqua" w:cs="TimesNewRoman"/>
        </w:rPr>
      </w:pPr>
      <w:proofErr w:type="spellStart"/>
      <w:r w:rsidRPr="006671C4">
        <w:rPr>
          <w:rFonts w:ascii="Book Antiqua" w:hAnsi="Book Antiqua"/>
          <w:b/>
          <w:color w:val="231F20"/>
        </w:rPr>
        <w:t>Soltani</w:t>
      </w:r>
      <w:proofErr w:type="spellEnd"/>
      <w:r w:rsidRPr="006671C4">
        <w:rPr>
          <w:rFonts w:ascii="Book Antiqua" w:hAnsi="Book Antiqua"/>
          <w:b/>
          <w:color w:val="231F20"/>
        </w:rPr>
        <w:t xml:space="preserve"> M</w:t>
      </w:r>
      <w:r w:rsidRPr="006671C4">
        <w:rPr>
          <w:rFonts w:ascii="Book Antiqua" w:hAnsi="Book Antiqua"/>
          <w:color w:val="231F20"/>
        </w:rPr>
        <w:t xml:space="preserve">., Chen P.; </w:t>
      </w:r>
      <w:r w:rsidRPr="00F803E2">
        <w:rPr>
          <w:rFonts w:ascii="Book Antiqua" w:hAnsi="Book Antiqua"/>
          <w:i/>
        </w:rPr>
        <w:t>Numerical modeling of interstitial fluid flow coupled with blood flow through a remodeled solid tumor microvascular network</w:t>
      </w:r>
      <w:r>
        <w:rPr>
          <w:rFonts w:ascii="Book Antiqua" w:hAnsi="Book Antiqua"/>
          <w:i/>
        </w:rPr>
        <w:t>;</w:t>
      </w:r>
      <w:r w:rsidRPr="00F803E2">
        <w:rPr>
          <w:rFonts w:ascii="Book Antiqua" w:hAnsi="Book Antiqua"/>
          <w:color w:val="231F20"/>
        </w:rPr>
        <w:t xml:space="preserve"> </w:t>
      </w:r>
      <w:r w:rsidRPr="00F803E2">
        <w:rPr>
          <w:rFonts w:ascii="Book Antiqua" w:hAnsi="Book Antiqua"/>
          <w:i/>
          <w:color w:val="231F20"/>
        </w:rPr>
        <w:t>PL</w:t>
      </w:r>
      <w:r>
        <w:rPr>
          <w:rFonts w:ascii="Book Antiqua" w:hAnsi="Book Antiqua"/>
          <w:i/>
          <w:color w:val="231F20"/>
        </w:rPr>
        <w:t>O</w:t>
      </w:r>
      <w:r w:rsidRPr="00F803E2">
        <w:rPr>
          <w:rFonts w:ascii="Book Antiqua" w:hAnsi="Book Antiqua"/>
          <w:i/>
          <w:color w:val="231F20"/>
        </w:rPr>
        <w:t>S ONE,</w:t>
      </w:r>
      <w:r w:rsidRPr="00F803E2">
        <w:rPr>
          <w:rFonts w:ascii="Book Antiqua" w:hAnsi="Book Antiqua"/>
          <w:color w:val="231F20"/>
        </w:rPr>
        <w:t xml:space="preserve"> </w:t>
      </w:r>
      <w:r w:rsidRPr="00F803E2">
        <w:rPr>
          <w:rFonts w:ascii="Book Antiqua" w:hAnsi="Book Antiqua"/>
          <w:color w:val="000033"/>
          <w:shd w:val="clear" w:color="auto" w:fill="FFFFFF"/>
        </w:rPr>
        <w:t>10.1371/journal.pone.0067025</w:t>
      </w:r>
      <w:r w:rsidRPr="00F803E2">
        <w:rPr>
          <w:rFonts w:ascii="Book Antiqua" w:hAnsi="Book Antiqua"/>
          <w:color w:val="231F20"/>
        </w:rPr>
        <w:t xml:space="preserve"> 2013.</w:t>
      </w:r>
      <w:r>
        <w:rPr>
          <w:rFonts w:ascii="Book Antiqua" w:hAnsi="Book Antiqua"/>
          <w:color w:val="231F20"/>
        </w:rPr>
        <w:t xml:space="preserve"> </w:t>
      </w:r>
    </w:p>
    <w:p w:rsidR="008F2D51" w:rsidRPr="008F2D51" w:rsidRDefault="008F2D51" w:rsidP="008F2D51">
      <w:pPr>
        <w:pStyle w:val="Default"/>
        <w:numPr>
          <w:ilvl w:val="0"/>
          <w:numId w:val="14"/>
        </w:numPr>
        <w:jc w:val="both"/>
        <w:rPr>
          <w:rFonts w:cstheme="minorBidi"/>
          <w:sz w:val="22"/>
          <w:szCs w:val="22"/>
          <w:lang w:bidi="fa-IR"/>
        </w:rPr>
      </w:pPr>
      <w:proofErr w:type="spellStart"/>
      <w:r w:rsidRPr="006671C4">
        <w:rPr>
          <w:rFonts w:ascii="Book Antiqua" w:hAnsi="Book Antiqua"/>
          <w:b/>
          <w:color w:val="231F20"/>
          <w:sz w:val="22"/>
          <w:szCs w:val="22"/>
        </w:rPr>
        <w:t>Soltani</w:t>
      </w:r>
      <w:proofErr w:type="spellEnd"/>
      <w:r w:rsidRPr="006671C4">
        <w:rPr>
          <w:rFonts w:ascii="Book Antiqua" w:hAnsi="Book Antiqua"/>
          <w:b/>
          <w:color w:val="231F20"/>
          <w:sz w:val="22"/>
          <w:szCs w:val="22"/>
        </w:rPr>
        <w:t xml:space="preserve"> M</w:t>
      </w:r>
      <w:r w:rsidRPr="006671C4">
        <w:rPr>
          <w:rFonts w:ascii="Book Antiqua" w:hAnsi="Book Antiqua"/>
          <w:color w:val="231F20"/>
          <w:sz w:val="22"/>
          <w:szCs w:val="22"/>
        </w:rPr>
        <w:t xml:space="preserve">., Chen P.; </w:t>
      </w:r>
      <w:r w:rsidRPr="006671C4">
        <w:rPr>
          <w:rFonts w:ascii="Book Antiqua" w:hAnsi="Book Antiqua"/>
          <w:i/>
          <w:sz w:val="22"/>
          <w:szCs w:val="22"/>
        </w:rPr>
        <w:t>Effect of tumor shape and size on drug delivery to solid tumors</w:t>
      </w:r>
      <w:r>
        <w:rPr>
          <w:rFonts w:ascii="Book Antiqua" w:hAnsi="Book Antiqua"/>
          <w:i/>
          <w:sz w:val="22"/>
          <w:szCs w:val="22"/>
        </w:rPr>
        <w:t>;</w:t>
      </w:r>
      <w:r w:rsidRPr="006671C4">
        <w:rPr>
          <w:rFonts w:ascii="Book Antiqua" w:hAnsi="Book Antiqua"/>
          <w:color w:val="231F20"/>
          <w:sz w:val="22"/>
          <w:szCs w:val="22"/>
        </w:rPr>
        <w:t xml:space="preserve"> </w:t>
      </w:r>
      <w:r w:rsidRPr="006671C4">
        <w:rPr>
          <w:rFonts w:ascii="Book Antiqua" w:hAnsi="Book Antiqua"/>
          <w:i/>
          <w:color w:val="231F20"/>
          <w:sz w:val="22"/>
          <w:szCs w:val="22"/>
        </w:rPr>
        <w:t>Journal of Biological Engineering</w:t>
      </w:r>
      <w:r w:rsidRPr="006671C4">
        <w:rPr>
          <w:rFonts w:ascii="Book Antiqua" w:hAnsi="Book Antiqua"/>
          <w:color w:val="231F20"/>
          <w:sz w:val="22"/>
          <w:szCs w:val="22"/>
        </w:rPr>
        <w:t>, 6</w:t>
      </w:r>
      <w:r>
        <w:rPr>
          <w:rFonts w:ascii="Book Antiqua" w:hAnsi="Book Antiqua"/>
          <w:color w:val="231F20"/>
          <w:sz w:val="22"/>
          <w:szCs w:val="22"/>
        </w:rPr>
        <w:t xml:space="preserve"> (</w:t>
      </w:r>
      <w:r w:rsidRPr="006671C4">
        <w:rPr>
          <w:rFonts w:ascii="Book Antiqua" w:hAnsi="Book Antiqua"/>
          <w:color w:val="231F20"/>
          <w:sz w:val="22"/>
          <w:szCs w:val="22"/>
        </w:rPr>
        <w:t>4</w:t>
      </w:r>
      <w:r>
        <w:rPr>
          <w:rFonts w:ascii="Book Antiqua" w:hAnsi="Book Antiqua"/>
          <w:color w:val="231F20"/>
          <w:sz w:val="22"/>
          <w:szCs w:val="22"/>
        </w:rPr>
        <w:t>)</w:t>
      </w:r>
      <w:r w:rsidRPr="006671C4">
        <w:rPr>
          <w:rFonts w:ascii="Book Antiqua" w:hAnsi="Book Antiqua"/>
          <w:color w:val="231F20"/>
          <w:sz w:val="22"/>
          <w:szCs w:val="22"/>
        </w:rPr>
        <w:t xml:space="preserve">. </w:t>
      </w:r>
      <w:proofErr w:type="gramStart"/>
      <w:r w:rsidRPr="006671C4">
        <w:rPr>
          <w:rFonts w:ascii="Book Antiqua" w:hAnsi="Book Antiqua"/>
          <w:color w:val="231F20"/>
          <w:sz w:val="22"/>
          <w:szCs w:val="22"/>
        </w:rPr>
        <w:t>doi:</w:t>
      </w:r>
      <w:proofErr w:type="gramEnd"/>
      <w:r w:rsidRPr="006671C4">
        <w:rPr>
          <w:rFonts w:ascii="Book Antiqua" w:hAnsi="Book Antiqua"/>
          <w:color w:val="231F20"/>
          <w:sz w:val="22"/>
          <w:szCs w:val="22"/>
        </w:rPr>
        <w:t>10.1186/1754-1611-6-4, 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3061"/>
      </w:tblGrid>
      <w:tr w:rsidR="008F2D51" w:rsidTr="00CF6FBC">
        <w:trPr>
          <w:trHeight w:val="3261"/>
        </w:trPr>
        <w:tc>
          <w:tcPr>
            <w:tcW w:w="6491" w:type="dxa"/>
          </w:tcPr>
          <w:p w:rsidR="008F2D51" w:rsidRPr="002C1B3E" w:rsidRDefault="008F2D51" w:rsidP="00CF6FBC">
            <w:pPr>
              <w:bidi/>
              <w:rPr>
                <w:rFonts w:cs="B Nazanin"/>
                <w:b/>
                <w:bCs/>
                <w:sz w:val="24"/>
                <w:szCs w:val="24"/>
                <w:rtl/>
                <w:lang w:bidi="fa-IR"/>
              </w:rPr>
            </w:pPr>
            <w:r w:rsidRPr="002C1B3E">
              <w:rPr>
                <w:rFonts w:cs="B Titr"/>
                <w:b/>
                <w:bCs/>
                <w:sz w:val="24"/>
                <w:szCs w:val="24"/>
                <w:lang w:bidi="fa-IR"/>
              </w:rPr>
              <w:lastRenderedPageBreak/>
              <w:softHyphen/>
            </w:r>
            <w:r w:rsidRPr="002C1B3E">
              <w:rPr>
                <w:rFonts w:cs="B Titr"/>
                <w:b/>
                <w:bCs/>
                <w:sz w:val="24"/>
                <w:szCs w:val="24"/>
                <w:lang w:bidi="fa-IR"/>
              </w:rPr>
              <w:softHyphen/>
            </w:r>
            <w:r w:rsidRPr="002C1B3E">
              <w:rPr>
                <w:rFonts w:cs="B Titr"/>
                <w:b/>
                <w:bCs/>
                <w:sz w:val="24"/>
                <w:szCs w:val="24"/>
                <w:lang w:bidi="fa-IR"/>
              </w:rPr>
              <w:softHyphen/>
            </w:r>
            <w:r w:rsidRPr="002C1B3E">
              <w:rPr>
                <w:rFonts w:cs="B Nazanin" w:hint="cs"/>
                <w:b/>
                <w:bCs/>
                <w:sz w:val="24"/>
                <w:szCs w:val="24"/>
                <w:rtl/>
                <w:lang w:bidi="fa-IR"/>
              </w:rPr>
              <w:t xml:space="preserve">دکتر </w:t>
            </w:r>
            <w:r>
              <w:rPr>
                <w:rFonts w:cs="B Nazanin" w:hint="cs"/>
                <w:b/>
                <w:bCs/>
                <w:sz w:val="24"/>
                <w:szCs w:val="24"/>
                <w:rtl/>
                <w:lang w:bidi="fa-IR"/>
              </w:rPr>
              <w:t>مهرزاد شمس</w:t>
            </w:r>
          </w:p>
          <w:p w:rsidR="008F2D51" w:rsidRDefault="008F2D51" w:rsidP="00CF6FBC">
            <w:pPr>
              <w:bidi/>
              <w:rPr>
                <w:rFonts w:cs="B Nazanin"/>
                <w:rtl/>
                <w:lang w:bidi="fa-IR"/>
              </w:rPr>
            </w:pPr>
            <w:r>
              <w:rPr>
                <w:rFonts w:cs="B Nazanin" w:hint="cs"/>
                <w:rtl/>
                <w:lang w:bidi="fa-IR"/>
              </w:rPr>
              <w:t>دانشیار</w:t>
            </w:r>
          </w:p>
          <w:p w:rsidR="008F2D51" w:rsidRDefault="008F2D51" w:rsidP="00CF6FBC">
            <w:pPr>
              <w:bidi/>
              <w:rPr>
                <w:rFonts w:cs="B Nazanin"/>
                <w:rtl/>
                <w:lang w:bidi="fa-IR"/>
              </w:rPr>
            </w:pPr>
            <w:r>
              <w:rPr>
                <w:rFonts w:cs="B Nazanin" w:hint="cs"/>
                <w:rtl/>
                <w:lang w:bidi="fa-IR"/>
              </w:rPr>
              <w:t>تلفن: 84063214</w:t>
            </w:r>
          </w:p>
          <w:p w:rsidR="008F2D51" w:rsidRDefault="008F2D51" w:rsidP="00CF6FBC">
            <w:pPr>
              <w:bidi/>
              <w:rPr>
                <w:rFonts w:cs="B Nazanin"/>
                <w:lang w:bidi="fa-IR"/>
              </w:rPr>
            </w:pPr>
            <w:r>
              <w:rPr>
                <w:rFonts w:cs="B Nazanin" w:hint="cs"/>
                <w:rtl/>
                <w:lang w:bidi="fa-IR"/>
              </w:rPr>
              <w:t>رایانامه:</w:t>
            </w:r>
            <w:r>
              <w:rPr>
                <w:rFonts w:asciiTheme="majorBidi" w:hAnsiTheme="majorBidi" w:cstheme="majorBidi"/>
                <w:lang w:bidi="fa-IR"/>
              </w:rPr>
              <w:t>shams@kntu.ac.ir</w:t>
            </w:r>
          </w:p>
          <w:p w:rsidR="008F2D51" w:rsidRDefault="008F2D51" w:rsidP="00CF6FBC">
            <w:pPr>
              <w:bidi/>
              <w:rPr>
                <w:rFonts w:cs="B Nazanin"/>
                <w:lang w:bidi="fa-IR"/>
              </w:rPr>
            </w:pPr>
            <w:r>
              <w:rPr>
                <w:rFonts w:cs="B Nazanin" w:hint="cs"/>
                <w:rtl/>
                <w:lang w:bidi="fa-IR"/>
              </w:rPr>
              <w:t xml:space="preserve">وبگاه: </w:t>
            </w:r>
            <w:r w:rsidRPr="00201CE7">
              <w:rPr>
                <w:rStyle w:val="Hyperlink"/>
                <w:rFonts w:asciiTheme="majorBidi" w:hAnsiTheme="majorBidi" w:cstheme="majorBidi"/>
                <w:lang w:bidi="fa-IR"/>
              </w:rPr>
              <w:t>http://wp.kntu.ac.ir/</w:t>
            </w:r>
            <w:r>
              <w:rPr>
                <w:rStyle w:val="Hyperlink"/>
                <w:rFonts w:asciiTheme="majorBidi" w:hAnsiTheme="majorBidi" w:cstheme="majorBidi"/>
                <w:lang w:bidi="fa-IR"/>
              </w:rPr>
              <w:t>shams</w:t>
            </w:r>
            <w:r>
              <w:t xml:space="preserve"> </w:t>
            </w:r>
            <w:hyperlink r:id="rId7" w:history="1"/>
          </w:p>
          <w:p w:rsidR="008F2D51" w:rsidRPr="00270AE7" w:rsidRDefault="008F2D51" w:rsidP="00CF6FBC">
            <w:pPr>
              <w:bidi/>
              <w:rPr>
                <w:rFonts w:cs="B Nazanin"/>
                <w:sz w:val="12"/>
                <w:szCs w:val="12"/>
                <w:lang w:bidi="fa-IR"/>
              </w:rPr>
            </w:pPr>
          </w:p>
          <w:p w:rsidR="008F2D51" w:rsidRPr="002F5708" w:rsidRDefault="008F2D51" w:rsidP="00CF6FBC">
            <w:pPr>
              <w:bidi/>
              <w:rPr>
                <w:rFonts w:cs="B Nazanin"/>
                <w:b/>
                <w:bCs/>
                <w:rtl/>
                <w:lang w:bidi="fa-IR"/>
              </w:rPr>
            </w:pPr>
            <w:r w:rsidRPr="002F5708">
              <w:rPr>
                <w:rFonts w:cs="B Nazanin" w:hint="cs"/>
                <w:b/>
                <w:bCs/>
                <w:rtl/>
                <w:lang w:bidi="fa-IR"/>
              </w:rPr>
              <w:t>تحصیلات:</w:t>
            </w:r>
          </w:p>
          <w:p w:rsidR="008F2D51" w:rsidRDefault="008F2D51" w:rsidP="00CF6FBC">
            <w:pPr>
              <w:bidi/>
              <w:rPr>
                <w:rFonts w:cs="B Nazanin"/>
                <w:rtl/>
                <w:lang w:bidi="fa-IR"/>
              </w:rPr>
            </w:pPr>
            <w:r>
              <w:rPr>
                <w:rFonts w:cs="B Nazanin" w:hint="cs"/>
                <w:rtl/>
                <w:lang w:bidi="fa-IR"/>
              </w:rPr>
              <w:t>کارشناسی مهندسی مکانیک- دانشکده نفت آبادان</w:t>
            </w:r>
          </w:p>
          <w:p w:rsidR="008F2D51" w:rsidRDefault="008F2D51" w:rsidP="00CF6FBC">
            <w:pPr>
              <w:bidi/>
              <w:rPr>
                <w:rFonts w:cs="B Nazanin"/>
                <w:rtl/>
                <w:lang w:bidi="fa-IR"/>
              </w:rPr>
            </w:pPr>
            <w:r>
              <w:rPr>
                <w:rFonts w:cs="B Nazanin" w:hint="cs"/>
                <w:rtl/>
                <w:lang w:bidi="fa-IR"/>
              </w:rPr>
              <w:t>کارشناسی ارشد مهندسی مکانیک - دانشگاه صنعتی شریف</w:t>
            </w:r>
          </w:p>
          <w:p w:rsidR="008F2D51" w:rsidRDefault="008F2D51" w:rsidP="00CF6FBC">
            <w:pPr>
              <w:bidi/>
              <w:rPr>
                <w:rFonts w:cs="B Nazanin"/>
                <w:rtl/>
                <w:lang w:bidi="fa-IR"/>
              </w:rPr>
            </w:pPr>
            <w:r>
              <w:rPr>
                <w:rFonts w:cs="B Nazanin" w:hint="cs"/>
                <w:rtl/>
                <w:lang w:bidi="fa-IR"/>
              </w:rPr>
              <w:t>دکترای مهندسی مکانیک- دانشگاه صنعتی امیرکبیر</w:t>
            </w:r>
          </w:p>
          <w:p w:rsidR="008F2D51" w:rsidRDefault="008F2D51" w:rsidP="00CF6FBC">
            <w:pPr>
              <w:bidi/>
              <w:rPr>
                <w:rFonts w:asciiTheme="majorBidi" w:hAnsiTheme="majorBidi" w:cstheme="majorBidi"/>
                <w:lang w:bidi="fa-IR"/>
              </w:rPr>
            </w:pPr>
            <w:r>
              <w:rPr>
                <w:rFonts w:cs="B Nazanin" w:hint="cs"/>
                <w:rtl/>
                <w:lang w:bidi="fa-IR"/>
              </w:rPr>
              <w:t>فرصت مطالعاتی</w:t>
            </w:r>
            <w:r>
              <w:rPr>
                <w:rFonts w:asciiTheme="majorBidi" w:hAnsiTheme="majorBidi" w:cstheme="majorBidi" w:hint="cs"/>
                <w:rtl/>
                <w:lang w:bidi="fa-IR"/>
              </w:rPr>
              <w:t xml:space="preserve">: </w:t>
            </w:r>
            <w:r>
              <w:rPr>
                <w:rFonts w:asciiTheme="majorBidi" w:hAnsiTheme="majorBidi" w:cstheme="majorBidi"/>
                <w:lang w:bidi="fa-IR"/>
              </w:rPr>
              <w:t>Clarkson University, New York, USA</w:t>
            </w:r>
          </w:p>
          <w:p w:rsidR="008F2D51" w:rsidRDefault="008F2D51" w:rsidP="00CF6FBC">
            <w:pPr>
              <w:bidi/>
              <w:rPr>
                <w:rFonts w:asciiTheme="majorBidi" w:hAnsiTheme="majorBidi" w:cstheme="majorBidi"/>
                <w:lang w:bidi="fa-IR"/>
              </w:rPr>
            </w:pPr>
            <w:r>
              <w:rPr>
                <w:rFonts w:asciiTheme="majorBidi" w:hAnsiTheme="majorBidi" w:cstheme="majorBidi"/>
                <w:lang w:bidi="fa-IR"/>
              </w:rPr>
              <w:t>Chalmers University, Gothenburg, Sweden</w:t>
            </w:r>
          </w:p>
          <w:p w:rsidR="008F2D51" w:rsidRDefault="008F2D51" w:rsidP="00CF6FBC">
            <w:pPr>
              <w:bidi/>
              <w:rPr>
                <w:rFonts w:cs="B Nazanin"/>
                <w:rtl/>
                <w:lang w:bidi="fa-IR"/>
              </w:rPr>
            </w:pPr>
            <w:r>
              <w:rPr>
                <w:rFonts w:asciiTheme="majorBidi" w:hAnsiTheme="majorBidi" w:cstheme="majorBidi"/>
                <w:lang w:bidi="fa-IR"/>
              </w:rPr>
              <w:t>University of Toronto, Toronto, Canada</w:t>
            </w:r>
            <w:r>
              <w:rPr>
                <w:rFonts w:cs="B Nazanin"/>
                <w:lang w:bidi="fa-IR"/>
              </w:rPr>
              <w:t xml:space="preserve"> </w:t>
            </w:r>
          </w:p>
        </w:tc>
        <w:tc>
          <w:tcPr>
            <w:tcW w:w="3085" w:type="dxa"/>
          </w:tcPr>
          <w:p w:rsidR="008F2D51" w:rsidRDefault="008F2D51" w:rsidP="00CF6FBC">
            <w:pPr>
              <w:bidi/>
              <w:jc w:val="right"/>
              <w:rPr>
                <w:rFonts w:cs="B Nazanin"/>
                <w:rtl/>
                <w:lang w:bidi="fa-IR"/>
              </w:rPr>
            </w:pPr>
            <w:r>
              <w:rPr>
                <w:rFonts w:cs="B Nazanin"/>
                <w:noProof/>
                <w:rtl/>
              </w:rPr>
              <w:drawing>
                <wp:inline distT="0" distB="0" distL="0" distR="0" wp14:anchorId="31B42B8C" wp14:editId="67F76144">
                  <wp:extent cx="1287145" cy="22883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18-12-24_13-32-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130" cy="2291925"/>
                          </a:xfrm>
                          <a:prstGeom prst="rect">
                            <a:avLst/>
                          </a:prstGeom>
                        </pic:spPr>
                      </pic:pic>
                    </a:graphicData>
                  </a:graphic>
                </wp:inline>
              </w:drawing>
            </w:r>
          </w:p>
        </w:tc>
      </w:tr>
    </w:tbl>
    <w:p w:rsidR="008F2D51" w:rsidRPr="00AA6B34" w:rsidRDefault="008F2D51" w:rsidP="008F2D51">
      <w:pPr>
        <w:bidi/>
        <w:spacing w:after="0" w:line="240" w:lineRule="auto"/>
        <w:rPr>
          <w:rFonts w:cs="B Nazanin"/>
          <w:b/>
          <w:bCs/>
          <w:rtl/>
          <w:lang w:bidi="fa-IR"/>
        </w:rPr>
      </w:pPr>
      <w:r w:rsidRPr="00AA6B34">
        <w:rPr>
          <w:rFonts w:cs="B Nazanin" w:hint="cs"/>
          <w:b/>
          <w:bCs/>
          <w:rtl/>
          <w:lang w:bidi="fa-IR"/>
        </w:rPr>
        <w:t>زمینه های پژوهشی:</w:t>
      </w:r>
    </w:p>
    <w:p w:rsidR="008F2D51" w:rsidRDefault="008F2D51" w:rsidP="008F2D51">
      <w:pPr>
        <w:pStyle w:val="ListParagraph"/>
        <w:numPr>
          <w:ilvl w:val="0"/>
          <w:numId w:val="4"/>
        </w:numPr>
        <w:bidi/>
        <w:spacing w:after="0" w:line="240" w:lineRule="auto"/>
        <w:rPr>
          <w:rFonts w:cs="B Nazanin"/>
          <w:lang w:bidi="fa-IR"/>
        </w:rPr>
      </w:pPr>
      <w:r>
        <w:rPr>
          <w:rFonts w:cs="B Nazanin" w:hint="cs"/>
          <w:rtl/>
          <w:lang w:bidi="fa-IR"/>
        </w:rPr>
        <w:t>شبیه سازی جریان ذرات و مشکلات ریه</w:t>
      </w:r>
    </w:p>
    <w:p w:rsidR="008F2D51" w:rsidRDefault="008F2D51" w:rsidP="008F2D51">
      <w:pPr>
        <w:pStyle w:val="ListParagraph"/>
        <w:numPr>
          <w:ilvl w:val="0"/>
          <w:numId w:val="4"/>
        </w:numPr>
        <w:bidi/>
        <w:spacing w:after="0" w:line="240" w:lineRule="auto"/>
        <w:rPr>
          <w:rFonts w:cs="B Nazanin"/>
          <w:lang w:bidi="fa-IR"/>
        </w:rPr>
      </w:pPr>
      <w:r>
        <w:rPr>
          <w:rFonts w:cs="B Nazanin" w:hint="cs"/>
          <w:rtl/>
          <w:lang w:bidi="fa-IR"/>
        </w:rPr>
        <w:t>پیش بینی گرفتگی عروق با استفاده از روش های دینامیک سیالاتی</w:t>
      </w:r>
    </w:p>
    <w:p w:rsidR="008F2D51" w:rsidRDefault="008F2D51" w:rsidP="008F2D51">
      <w:pPr>
        <w:pStyle w:val="ListParagraph"/>
        <w:numPr>
          <w:ilvl w:val="0"/>
          <w:numId w:val="4"/>
        </w:numPr>
        <w:bidi/>
        <w:spacing w:after="0" w:line="240" w:lineRule="auto"/>
        <w:rPr>
          <w:rFonts w:cs="B Nazanin"/>
          <w:lang w:bidi="fa-IR"/>
        </w:rPr>
      </w:pPr>
      <w:r>
        <w:rPr>
          <w:rFonts w:cs="B Nazanin" w:hint="cs"/>
          <w:rtl/>
          <w:lang w:bidi="fa-IR"/>
        </w:rPr>
        <w:t>همکاری با بخش قلب و عروق بیمارستان دانشگاه سیدنی در شبیه سازی قلب</w:t>
      </w:r>
    </w:p>
    <w:p w:rsidR="008F2D51" w:rsidRPr="00270AE7" w:rsidRDefault="008F2D51" w:rsidP="008F2D51">
      <w:pPr>
        <w:bidi/>
        <w:spacing w:after="0" w:line="240" w:lineRule="auto"/>
        <w:rPr>
          <w:rFonts w:cs="B Nazanin"/>
          <w:sz w:val="12"/>
          <w:szCs w:val="12"/>
          <w:rtl/>
          <w:lang w:bidi="fa-IR"/>
        </w:rPr>
      </w:pPr>
    </w:p>
    <w:p w:rsidR="008F2D51" w:rsidRDefault="008F2D51" w:rsidP="008F2D51">
      <w:pPr>
        <w:bidi/>
        <w:spacing w:after="0" w:line="240" w:lineRule="auto"/>
        <w:rPr>
          <w:rFonts w:cs="B Nazanin"/>
          <w:b/>
          <w:bCs/>
          <w:lang w:bidi="fa-IR"/>
        </w:rPr>
      </w:pPr>
      <w:r w:rsidRPr="00AA6B34">
        <w:rPr>
          <w:rFonts w:cs="B Nazanin" w:hint="cs"/>
          <w:b/>
          <w:bCs/>
          <w:rtl/>
          <w:lang w:bidi="fa-IR"/>
        </w:rPr>
        <w:t>بیوگرافی:</w:t>
      </w:r>
    </w:p>
    <w:p w:rsidR="008F2D51" w:rsidRPr="0028498E" w:rsidRDefault="008F2D51" w:rsidP="008F2D51">
      <w:pPr>
        <w:bidi/>
        <w:spacing w:after="0" w:line="240" w:lineRule="auto"/>
        <w:rPr>
          <w:rFonts w:cs="B Nazanin"/>
          <w:b/>
          <w:bCs/>
          <w:sz w:val="4"/>
          <w:szCs w:val="4"/>
          <w:rtl/>
          <w:lang w:bidi="fa-IR"/>
        </w:rPr>
      </w:pPr>
    </w:p>
    <w:p w:rsidR="008F2D51" w:rsidRDefault="008F2D51" w:rsidP="008F2D51">
      <w:pPr>
        <w:bidi/>
        <w:spacing w:after="0" w:line="240" w:lineRule="auto"/>
        <w:jc w:val="both"/>
        <w:rPr>
          <w:rFonts w:cs="B Nazanin"/>
          <w:rtl/>
          <w:lang w:bidi="fa-IR"/>
        </w:rPr>
      </w:pPr>
      <w:r>
        <w:rPr>
          <w:rFonts w:cs="B Nazanin" w:hint="cs"/>
          <w:rtl/>
          <w:lang w:bidi="fa-IR"/>
        </w:rPr>
        <w:t xml:space="preserve">دکتر مهرزاد شمس فعالیت های آموزشی و پژوهشی خود را در دانشگاه صنعتی خواجه نصیرالدین طوسی از سال 1382 در دانشکده مهندسی مکانیک آغاز نموده است. مهمترین زمینه پژوهشی وی، شبیه سازی جریان های چند فازی می باشد. ایشان مقالاتی در زمینه شبیه سازی حرکت ذرات در ریه انشان داشته اند.. همچنین ایشان در زمینه دارو رسانی در رگ فعالیت های پژوهشی را  انجام داده اند. در این تحقیق شکل دقیق گلبولهای قرمز و پلاکتها مدل شده است. ایشان همکاری جدیدی را با بخش قلب و عروق بیمارستان دانشگاه سیدنی به منظور پیش بینی گرفتگی عروق از شکل جریان در خون آغاز نموده اند. </w:t>
      </w:r>
    </w:p>
    <w:p w:rsidR="008F2D51" w:rsidRPr="00270AE7" w:rsidRDefault="008F2D51" w:rsidP="008F2D51">
      <w:pPr>
        <w:bidi/>
        <w:spacing w:after="0" w:line="240" w:lineRule="auto"/>
        <w:jc w:val="both"/>
        <w:rPr>
          <w:rFonts w:cs="B Nazanin"/>
          <w:sz w:val="12"/>
          <w:szCs w:val="12"/>
          <w:lang w:bidi="fa-IR"/>
        </w:rPr>
      </w:pPr>
    </w:p>
    <w:p w:rsidR="008F2D51" w:rsidRPr="00082CC0" w:rsidRDefault="008F2D51" w:rsidP="008F2D51">
      <w:pPr>
        <w:bidi/>
        <w:spacing w:after="0" w:line="240" w:lineRule="auto"/>
        <w:rPr>
          <w:rFonts w:asciiTheme="majorBidi" w:hAnsiTheme="majorBidi" w:cstheme="majorBidi"/>
          <w:b/>
          <w:bCs/>
          <w:rtl/>
          <w:lang w:bidi="fa-IR"/>
        </w:rPr>
      </w:pPr>
      <w:r>
        <w:rPr>
          <w:rFonts w:cs="B Nazanin" w:hint="cs"/>
          <w:b/>
          <w:bCs/>
          <w:rtl/>
          <w:lang w:bidi="fa-IR"/>
        </w:rPr>
        <w:t>مقالات منتخب:</w:t>
      </w:r>
    </w:p>
    <w:p w:rsidR="008F2D51" w:rsidRPr="00671B0C" w:rsidRDefault="008F2D51" w:rsidP="008F2D51">
      <w:pPr>
        <w:pStyle w:val="ListParagraph"/>
        <w:numPr>
          <w:ilvl w:val="0"/>
          <w:numId w:val="17"/>
        </w:numPr>
        <w:autoSpaceDE w:val="0"/>
        <w:autoSpaceDN w:val="0"/>
        <w:adjustRightInd w:val="0"/>
        <w:rPr>
          <w:rFonts w:asciiTheme="majorBidi" w:hAnsiTheme="majorBidi" w:cstheme="majorBidi"/>
        </w:rPr>
      </w:pPr>
      <w:r w:rsidRPr="00671B0C">
        <w:rPr>
          <w:rFonts w:asciiTheme="majorBidi" w:hAnsiTheme="majorBidi" w:cstheme="majorBidi"/>
          <w:color w:val="000000"/>
        </w:rPr>
        <w:t xml:space="preserve">S. </w:t>
      </w:r>
      <w:proofErr w:type="spellStart"/>
      <w:proofErr w:type="gramStart"/>
      <w:r w:rsidRPr="00671B0C">
        <w:rPr>
          <w:rFonts w:asciiTheme="majorBidi" w:hAnsiTheme="majorBidi" w:cstheme="majorBidi"/>
          <w:color w:val="000000"/>
        </w:rPr>
        <w:t>Khorasanizade</w:t>
      </w:r>
      <w:proofErr w:type="spellEnd"/>
      <w:r w:rsidRPr="00671B0C">
        <w:rPr>
          <w:rFonts w:asciiTheme="majorBidi" w:hAnsiTheme="majorBidi" w:cstheme="majorBidi"/>
          <w:color w:val="000000"/>
        </w:rPr>
        <w:t xml:space="preserve"> </w:t>
      </w:r>
      <w:r w:rsidRPr="00671B0C">
        <w:rPr>
          <w:rFonts w:asciiTheme="majorBidi" w:hAnsiTheme="majorBidi" w:cstheme="majorBidi"/>
          <w:color w:val="131313"/>
          <w:lang w:bidi="fa-IR"/>
        </w:rPr>
        <w:t>,</w:t>
      </w:r>
      <w:proofErr w:type="gramEnd"/>
      <w:r w:rsidRPr="00671B0C">
        <w:rPr>
          <w:rFonts w:asciiTheme="majorBidi" w:hAnsiTheme="majorBidi" w:cstheme="majorBidi"/>
          <w:color w:val="131313"/>
          <w:lang w:bidi="fa-IR"/>
        </w:rPr>
        <w:t xml:space="preserve"> </w:t>
      </w:r>
      <w:r w:rsidRPr="00671B0C">
        <w:rPr>
          <w:rFonts w:asciiTheme="majorBidi" w:hAnsiTheme="majorBidi" w:cstheme="majorBidi"/>
          <w:color w:val="000000"/>
        </w:rPr>
        <w:t xml:space="preserve">M. Shams, B.M. </w:t>
      </w:r>
      <w:proofErr w:type="spellStart"/>
      <w:r w:rsidRPr="00671B0C">
        <w:rPr>
          <w:rFonts w:asciiTheme="majorBidi" w:hAnsiTheme="majorBidi" w:cstheme="majorBidi"/>
          <w:color w:val="000000"/>
        </w:rPr>
        <w:t>Mansoori</w:t>
      </w:r>
      <w:proofErr w:type="spellEnd"/>
      <w:r w:rsidRPr="00671B0C">
        <w:rPr>
          <w:rFonts w:asciiTheme="majorBidi" w:hAnsiTheme="majorBidi" w:cstheme="majorBidi"/>
          <w:color w:val="000000"/>
        </w:rPr>
        <w:t xml:space="preserve"> “</w:t>
      </w:r>
      <w:r w:rsidRPr="00671B0C">
        <w:rPr>
          <w:rFonts w:asciiTheme="majorBidi" w:hAnsiTheme="majorBidi" w:cstheme="majorBidi"/>
        </w:rPr>
        <w:t xml:space="preserve">Calculation of aerosol deposition in human lung airways using </w:t>
      </w:r>
      <w:proofErr w:type="spellStart"/>
      <w:r w:rsidRPr="00671B0C">
        <w:rPr>
          <w:rFonts w:asciiTheme="majorBidi" w:hAnsiTheme="majorBidi" w:cstheme="majorBidi"/>
        </w:rPr>
        <w:t>Horsfield</w:t>
      </w:r>
      <w:proofErr w:type="spellEnd"/>
      <w:r w:rsidRPr="00671B0C">
        <w:rPr>
          <w:rFonts w:asciiTheme="majorBidi" w:hAnsiTheme="majorBidi" w:cstheme="majorBidi"/>
        </w:rPr>
        <w:t xml:space="preserve"> geometric model” Advanced Powder Technology, Vol. 22, 2011.</w:t>
      </w:r>
    </w:p>
    <w:p w:rsidR="008F2D51" w:rsidRPr="00671B0C" w:rsidRDefault="008F2D51" w:rsidP="008F2D51">
      <w:pPr>
        <w:pStyle w:val="ListParagraph"/>
        <w:autoSpaceDE w:val="0"/>
        <w:autoSpaceDN w:val="0"/>
        <w:adjustRightInd w:val="0"/>
        <w:rPr>
          <w:rFonts w:asciiTheme="majorBidi" w:hAnsiTheme="majorBidi" w:cstheme="majorBidi"/>
        </w:rPr>
      </w:pPr>
    </w:p>
    <w:p w:rsidR="008F2D51" w:rsidRPr="00671B0C" w:rsidRDefault="008F2D51" w:rsidP="008F2D51">
      <w:pPr>
        <w:pStyle w:val="ListParagraph"/>
        <w:numPr>
          <w:ilvl w:val="0"/>
          <w:numId w:val="17"/>
        </w:numPr>
        <w:autoSpaceDE w:val="0"/>
        <w:autoSpaceDN w:val="0"/>
        <w:adjustRightInd w:val="0"/>
        <w:spacing w:line="360" w:lineRule="auto"/>
        <w:rPr>
          <w:rFonts w:asciiTheme="majorBidi" w:hAnsiTheme="majorBidi" w:cstheme="majorBidi"/>
        </w:rPr>
      </w:pPr>
      <w:r w:rsidRPr="00671B0C">
        <w:rPr>
          <w:rFonts w:asciiTheme="majorBidi" w:hAnsiTheme="majorBidi" w:cstheme="majorBidi"/>
          <w:color w:val="000000"/>
        </w:rPr>
        <w:t xml:space="preserve">Maryam </w:t>
      </w:r>
      <w:proofErr w:type="spellStart"/>
      <w:r w:rsidRPr="00671B0C">
        <w:rPr>
          <w:rFonts w:asciiTheme="majorBidi" w:hAnsiTheme="majorBidi" w:cstheme="majorBidi"/>
          <w:color w:val="000000"/>
        </w:rPr>
        <w:t>Barisam</w:t>
      </w:r>
      <w:proofErr w:type="spellEnd"/>
      <w:r w:rsidRPr="00671B0C">
        <w:rPr>
          <w:rFonts w:asciiTheme="majorBidi" w:hAnsiTheme="majorBidi" w:cstheme="majorBidi"/>
          <w:color w:val="000000"/>
        </w:rPr>
        <w:t xml:space="preserve"> and </w:t>
      </w:r>
      <w:proofErr w:type="spellStart"/>
      <w:r w:rsidRPr="00671B0C">
        <w:rPr>
          <w:rFonts w:asciiTheme="majorBidi" w:hAnsiTheme="majorBidi" w:cstheme="majorBidi"/>
          <w:color w:val="000000"/>
        </w:rPr>
        <w:t>Mehrzad</w:t>
      </w:r>
      <w:proofErr w:type="spellEnd"/>
      <w:r w:rsidRPr="00671B0C">
        <w:rPr>
          <w:rFonts w:asciiTheme="majorBidi" w:hAnsiTheme="majorBidi" w:cstheme="majorBidi"/>
          <w:color w:val="000000"/>
        </w:rPr>
        <w:t xml:space="preserve"> Shams “</w:t>
      </w:r>
      <w:r w:rsidRPr="00671B0C">
        <w:rPr>
          <w:rFonts w:asciiTheme="majorBidi" w:hAnsiTheme="majorBidi" w:cstheme="majorBidi"/>
          <w:color w:val="131313"/>
        </w:rPr>
        <w:t xml:space="preserve">The effect of red blood cell motion and deformation on nanoparticle delivery to tumor” </w:t>
      </w:r>
      <w:r w:rsidRPr="00671B0C">
        <w:rPr>
          <w:rFonts w:asciiTheme="majorBidi" w:hAnsiTheme="majorBidi" w:cstheme="majorBidi"/>
        </w:rPr>
        <w:t>Advanced Powder Technology, Vol. 42, 2016.</w:t>
      </w:r>
    </w:p>
    <w:p w:rsidR="008F2D51" w:rsidRPr="00671B0C" w:rsidRDefault="008F2D51" w:rsidP="008F2D51">
      <w:pPr>
        <w:pStyle w:val="ListParagraph"/>
        <w:autoSpaceDE w:val="0"/>
        <w:autoSpaceDN w:val="0"/>
        <w:adjustRightInd w:val="0"/>
        <w:rPr>
          <w:rFonts w:asciiTheme="majorBidi" w:hAnsiTheme="majorBidi" w:cstheme="majorBidi"/>
        </w:rPr>
      </w:pPr>
    </w:p>
    <w:p w:rsidR="008F2D51" w:rsidRPr="00671B0C" w:rsidRDefault="008F2D51" w:rsidP="008F2D51">
      <w:pPr>
        <w:pStyle w:val="ListParagraph"/>
        <w:numPr>
          <w:ilvl w:val="0"/>
          <w:numId w:val="17"/>
        </w:numPr>
        <w:autoSpaceDE w:val="0"/>
        <w:autoSpaceDN w:val="0"/>
        <w:adjustRightInd w:val="0"/>
        <w:rPr>
          <w:rFonts w:asciiTheme="majorBidi" w:hAnsiTheme="majorBidi" w:cstheme="majorBidi"/>
        </w:rPr>
      </w:pPr>
      <w:r w:rsidRPr="00671B0C">
        <w:rPr>
          <w:rFonts w:asciiTheme="majorBidi" w:hAnsiTheme="majorBidi" w:cstheme="majorBidi"/>
          <w:color w:val="000000"/>
        </w:rPr>
        <w:t xml:space="preserve">Maryam </w:t>
      </w:r>
      <w:proofErr w:type="spellStart"/>
      <w:r w:rsidRPr="00671B0C">
        <w:rPr>
          <w:rFonts w:asciiTheme="majorBidi" w:hAnsiTheme="majorBidi" w:cstheme="majorBidi"/>
          <w:color w:val="000000"/>
        </w:rPr>
        <w:t>Barisam</w:t>
      </w:r>
      <w:proofErr w:type="spellEnd"/>
      <w:r w:rsidRPr="00671B0C">
        <w:rPr>
          <w:rFonts w:asciiTheme="majorBidi" w:hAnsiTheme="majorBidi" w:cstheme="majorBidi"/>
          <w:color w:val="000000"/>
        </w:rPr>
        <w:t xml:space="preserve"> and </w:t>
      </w:r>
      <w:proofErr w:type="spellStart"/>
      <w:r w:rsidRPr="00671B0C">
        <w:rPr>
          <w:rFonts w:asciiTheme="majorBidi" w:hAnsiTheme="majorBidi" w:cstheme="majorBidi"/>
          <w:color w:val="000000"/>
        </w:rPr>
        <w:t>Mehrzad</w:t>
      </w:r>
      <w:proofErr w:type="spellEnd"/>
      <w:r w:rsidRPr="00671B0C">
        <w:rPr>
          <w:rFonts w:asciiTheme="majorBidi" w:hAnsiTheme="majorBidi" w:cstheme="majorBidi"/>
          <w:color w:val="000000"/>
        </w:rPr>
        <w:t xml:space="preserve"> Shams “A three-dimensional two phase method for predicting drug delivery to tumor” Powder Technology, Powder Technology, Vol. 50, 2015.</w:t>
      </w:r>
    </w:p>
    <w:p w:rsidR="008F2D51" w:rsidRPr="00082CC0" w:rsidRDefault="008F2D51" w:rsidP="008F2D51">
      <w:pPr>
        <w:autoSpaceDE w:val="0"/>
        <w:autoSpaceDN w:val="0"/>
        <w:adjustRightInd w:val="0"/>
        <w:rPr>
          <w:rFonts w:asciiTheme="majorBidi" w:hAnsiTheme="majorBidi" w:cstheme="majorBidi"/>
          <w:b/>
          <w:bCs/>
          <w:lang w:bidi="fa-IR"/>
        </w:rPr>
      </w:pPr>
    </w:p>
    <w:p w:rsidR="008F2D51" w:rsidRDefault="008F2D51" w:rsidP="008F2D51">
      <w:pPr>
        <w:bidi/>
        <w:spacing w:after="0" w:line="240" w:lineRule="auto"/>
        <w:rPr>
          <w:rFonts w:cs="B Nazanin"/>
          <w:b/>
          <w:bCs/>
          <w:lang w:bidi="fa-IR"/>
        </w:rPr>
      </w:pPr>
    </w:p>
    <w:p w:rsidR="008F2D51" w:rsidRDefault="008F2D51" w:rsidP="008F2D51">
      <w:pPr>
        <w:bidi/>
        <w:spacing w:after="0" w:line="240" w:lineRule="auto"/>
        <w:rPr>
          <w:rFonts w:cs="B Nazanin"/>
          <w:b/>
          <w:bCs/>
          <w:lang w:bidi="fa-IR"/>
        </w:rPr>
      </w:pPr>
    </w:p>
    <w:p w:rsidR="008F2D51" w:rsidRDefault="008F2D51" w:rsidP="008F2D51">
      <w:pPr>
        <w:bidi/>
        <w:spacing w:after="0" w:line="240" w:lineRule="auto"/>
        <w:rPr>
          <w:rFonts w:cs="B Nazanin"/>
          <w:b/>
          <w:bCs/>
          <w:lang w:bidi="fa-IR"/>
        </w:rPr>
      </w:pPr>
    </w:p>
    <w:p w:rsidR="008F2D51" w:rsidRDefault="008F2D51" w:rsidP="008F2D51">
      <w:pPr>
        <w:bidi/>
        <w:spacing w:after="0" w:line="240" w:lineRule="auto"/>
        <w:rPr>
          <w:rFonts w:cs="B Nazanin"/>
          <w:b/>
          <w:bCs/>
          <w:lang w:bidi="fa-IR"/>
        </w:rPr>
      </w:pPr>
    </w:p>
    <w:p w:rsidR="008F2D51" w:rsidRDefault="008F2D51" w:rsidP="008F2D51">
      <w:pPr>
        <w:bidi/>
        <w:spacing w:after="0" w:line="240" w:lineRule="auto"/>
        <w:rPr>
          <w:rFonts w:cs="B Nazanin"/>
          <w:b/>
          <w:bCs/>
          <w:lang w:bidi="fa-IR"/>
        </w:rPr>
      </w:pPr>
    </w:p>
    <w:p w:rsidR="008F2D51" w:rsidRDefault="008F2D51" w:rsidP="008F2D51">
      <w:pPr>
        <w:bidi/>
        <w:spacing w:after="0" w:line="240" w:lineRule="auto"/>
        <w:rPr>
          <w:rFonts w:cs="B Nazanin"/>
          <w:b/>
          <w:bCs/>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gridCol w:w="3148"/>
      </w:tblGrid>
      <w:tr w:rsidR="00632A0A" w:rsidTr="00D82306">
        <w:tc>
          <w:tcPr>
            <w:tcW w:w="6202" w:type="dxa"/>
          </w:tcPr>
          <w:p w:rsidR="00632A0A" w:rsidRPr="00632A0A" w:rsidRDefault="00632A0A" w:rsidP="00D82306">
            <w:pPr>
              <w:bidi/>
              <w:spacing w:line="276" w:lineRule="auto"/>
              <w:rPr>
                <w:rFonts w:cs="B Nazanin"/>
                <w:b/>
                <w:bCs/>
                <w:sz w:val="24"/>
                <w:szCs w:val="24"/>
                <w:rtl/>
                <w:lang w:bidi="fa-IR"/>
              </w:rPr>
            </w:pPr>
            <w:r w:rsidRPr="00632A0A">
              <w:rPr>
                <w:rFonts w:cs="B Nazanin" w:hint="cs"/>
                <w:b/>
                <w:bCs/>
                <w:sz w:val="24"/>
                <w:szCs w:val="24"/>
                <w:rtl/>
                <w:lang w:bidi="fa-IR"/>
              </w:rPr>
              <w:lastRenderedPageBreak/>
              <w:t>آزاده شهیدیان</w:t>
            </w:r>
          </w:p>
          <w:p w:rsidR="00632A0A" w:rsidRPr="00632A0A" w:rsidRDefault="00632A0A" w:rsidP="00D82306">
            <w:pPr>
              <w:bidi/>
              <w:spacing w:line="276" w:lineRule="auto"/>
              <w:rPr>
                <w:rFonts w:cs="B Nazanin"/>
                <w:rtl/>
                <w:lang w:bidi="fa-IR"/>
              </w:rPr>
            </w:pPr>
            <w:r w:rsidRPr="00632A0A">
              <w:rPr>
                <w:rFonts w:cs="B Nazanin" w:hint="cs"/>
                <w:rtl/>
                <w:lang w:bidi="fa-IR"/>
              </w:rPr>
              <w:t>استادیار</w:t>
            </w:r>
          </w:p>
          <w:p w:rsidR="00632A0A" w:rsidRPr="00414166" w:rsidRDefault="00632A0A" w:rsidP="00D82306">
            <w:pPr>
              <w:bidi/>
              <w:spacing w:line="276" w:lineRule="auto"/>
              <w:rPr>
                <w:rFonts w:cs="B Nazanin"/>
                <w:sz w:val="28"/>
                <w:szCs w:val="28"/>
                <w:rtl/>
                <w:lang w:bidi="fa-IR"/>
              </w:rPr>
            </w:pPr>
            <w:r w:rsidRPr="00632A0A">
              <w:rPr>
                <w:rFonts w:cs="B Nazanin" w:hint="cs"/>
                <w:rtl/>
                <w:lang w:bidi="fa-IR"/>
              </w:rPr>
              <w:t xml:space="preserve">تلفن </w:t>
            </w:r>
            <w:r w:rsidRPr="00414166">
              <w:rPr>
                <w:rFonts w:cs="B Nazanin" w:hint="cs"/>
                <w:sz w:val="28"/>
                <w:szCs w:val="28"/>
                <w:rtl/>
                <w:lang w:bidi="fa-IR"/>
              </w:rPr>
              <w:t>: 84063287</w:t>
            </w:r>
          </w:p>
          <w:p w:rsidR="00632A0A" w:rsidRPr="00414166" w:rsidRDefault="00632A0A" w:rsidP="00D82306">
            <w:pPr>
              <w:bidi/>
              <w:spacing w:line="276" w:lineRule="auto"/>
              <w:rPr>
                <w:rFonts w:cs="B Nazanin"/>
                <w:sz w:val="28"/>
                <w:szCs w:val="28"/>
                <w:lang w:bidi="fa-IR"/>
              </w:rPr>
            </w:pPr>
            <w:r w:rsidRPr="00632A0A">
              <w:rPr>
                <w:rFonts w:cs="B Nazanin" w:hint="cs"/>
                <w:rtl/>
                <w:lang w:bidi="fa-IR"/>
              </w:rPr>
              <w:t>رایانامه</w:t>
            </w:r>
            <w:r w:rsidRPr="00414166">
              <w:rPr>
                <w:rFonts w:cs="B Nazanin" w:hint="cs"/>
                <w:sz w:val="28"/>
                <w:szCs w:val="28"/>
                <w:rtl/>
                <w:lang w:bidi="fa-IR"/>
              </w:rPr>
              <w:t xml:space="preserve"> : </w:t>
            </w:r>
            <w:hyperlink r:id="rId9" w:history="1">
              <w:r w:rsidRPr="00632A0A">
                <w:rPr>
                  <w:rStyle w:val="Hyperlink"/>
                  <w:rFonts w:cs="B Nazanin"/>
                  <w:color w:val="auto"/>
                  <w:sz w:val="24"/>
                  <w:szCs w:val="24"/>
                  <w:u w:val="none"/>
                  <w:lang w:bidi="fa-IR"/>
                </w:rPr>
                <w:t>Shahidian@kntu.ac.ir</w:t>
              </w:r>
            </w:hyperlink>
          </w:p>
          <w:p w:rsidR="00632A0A" w:rsidRDefault="00632A0A" w:rsidP="00D82306">
            <w:pPr>
              <w:bidi/>
              <w:spacing w:line="276" w:lineRule="auto"/>
              <w:rPr>
                <w:rFonts w:cs="B Nazanin"/>
                <w:sz w:val="28"/>
                <w:szCs w:val="28"/>
                <w:rtl/>
                <w:lang w:bidi="fa-IR"/>
              </w:rPr>
            </w:pPr>
            <w:r w:rsidRPr="00632A0A">
              <w:rPr>
                <w:rFonts w:cs="B Nazanin" w:hint="cs"/>
                <w:rtl/>
                <w:lang w:bidi="fa-IR"/>
              </w:rPr>
              <w:t xml:space="preserve">وبگاه </w:t>
            </w:r>
            <w:r w:rsidRPr="00414166">
              <w:rPr>
                <w:rFonts w:cs="B Nazanin" w:hint="cs"/>
                <w:sz w:val="28"/>
                <w:szCs w:val="28"/>
                <w:rtl/>
                <w:lang w:bidi="fa-IR"/>
              </w:rPr>
              <w:t xml:space="preserve">: </w:t>
            </w:r>
            <w:hyperlink r:id="rId10" w:history="1">
              <w:r w:rsidRPr="00632A0A">
                <w:rPr>
                  <w:rStyle w:val="Hyperlink"/>
                  <w:rFonts w:asciiTheme="majorBidi" w:hAnsiTheme="majorBidi" w:cstheme="majorBidi"/>
                  <w:color w:val="auto"/>
                  <w:sz w:val="24"/>
                  <w:szCs w:val="24"/>
                  <w:u w:val="none"/>
                  <w:lang w:bidi="fa-IR"/>
                </w:rPr>
                <w:t>https://wp.kntu.ac.ir/shahidian</w:t>
              </w:r>
            </w:hyperlink>
          </w:p>
          <w:p w:rsidR="00632A0A" w:rsidRDefault="00632A0A" w:rsidP="00D82306">
            <w:pPr>
              <w:bidi/>
              <w:spacing w:line="276" w:lineRule="auto"/>
              <w:rPr>
                <w:rFonts w:cs="B Nazanin"/>
                <w:sz w:val="24"/>
                <w:szCs w:val="24"/>
                <w:rtl/>
                <w:lang w:bidi="fa-IR"/>
              </w:rPr>
            </w:pPr>
            <w:r>
              <w:rPr>
                <w:rFonts w:cs="B Nazanin" w:hint="cs"/>
                <w:sz w:val="24"/>
                <w:szCs w:val="24"/>
                <w:rtl/>
                <w:lang w:bidi="fa-IR"/>
              </w:rPr>
              <w:t>تحصیلات:</w:t>
            </w:r>
          </w:p>
          <w:p w:rsidR="00632A0A" w:rsidRPr="00632A0A" w:rsidRDefault="00632A0A" w:rsidP="00632A0A">
            <w:pPr>
              <w:bidi/>
              <w:spacing w:line="276" w:lineRule="auto"/>
              <w:rPr>
                <w:rFonts w:cs="B Nazanin"/>
                <w:rtl/>
                <w:lang w:bidi="fa-IR"/>
              </w:rPr>
            </w:pPr>
            <w:r w:rsidRPr="00632A0A">
              <w:rPr>
                <w:rFonts w:cs="B Nazanin" w:hint="cs"/>
                <w:rtl/>
                <w:lang w:bidi="fa-IR"/>
              </w:rPr>
              <w:t xml:space="preserve">دکترای مهندسی مکانیک </w:t>
            </w:r>
            <w:r w:rsidRPr="00632A0A">
              <w:rPr>
                <w:rFonts w:ascii="Times New Roman" w:hAnsi="Times New Roman" w:hint="cs"/>
                <w:rtl/>
                <w:lang w:bidi="fa-IR"/>
              </w:rPr>
              <w:t>–</w:t>
            </w:r>
            <w:r w:rsidRPr="00632A0A">
              <w:rPr>
                <w:rFonts w:cs="B Nazanin" w:hint="cs"/>
                <w:rtl/>
                <w:lang w:bidi="fa-IR"/>
              </w:rPr>
              <w:t xml:space="preserve"> تبدیل انرژی </w:t>
            </w:r>
          </w:p>
          <w:p w:rsidR="00632A0A" w:rsidRPr="00414166" w:rsidRDefault="00632A0A" w:rsidP="00D82306">
            <w:pPr>
              <w:bidi/>
              <w:spacing w:line="276" w:lineRule="auto"/>
              <w:rPr>
                <w:rFonts w:cs="B Nazanin"/>
                <w:sz w:val="28"/>
                <w:szCs w:val="28"/>
                <w:rtl/>
                <w:lang w:bidi="fa-IR"/>
              </w:rPr>
            </w:pPr>
            <w:r w:rsidRPr="00632A0A">
              <w:rPr>
                <w:rFonts w:cs="B Nazanin" w:hint="cs"/>
                <w:rtl/>
                <w:lang w:bidi="fa-IR"/>
              </w:rPr>
              <w:t>دانشگاه صنعتی خواجه نصیرالدین طوسی</w:t>
            </w:r>
          </w:p>
        </w:tc>
        <w:tc>
          <w:tcPr>
            <w:tcW w:w="3148" w:type="dxa"/>
          </w:tcPr>
          <w:p w:rsidR="00632A0A" w:rsidRDefault="00632A0A" w:rsidP="00D82306">
            <w:pPr>
              <w:bidi/>
              <w:jc w:val="right"/>
              <w:rPr>
                <w:rtl/>
                <w:lang w:bidi="fa-IR"/>
              </w:rPr>
            </w:pPr>
            <w:r w:rsidRPr="00414166">
              <w:rPr>
                <w:noProof/>
                <w:rtl/>
              </w:rPr>
              <w:drawing>
                <wp:inline distT="0" distB="0" distL="0" distR="0" wp14:anchorId="3B9ED00B" wp14:editId="56A01D05">
                  <wp:extent cx="1561514" cy="2208368"/>
                  <wp:effectExtent l="0" t="0" r="635" b="1905"/>
                  <wp:docPr id="3" name="Picture 3" descr="E:\forms and documents\personal document\Azadeh shahi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rms and documents\personal document\Azadeh shahidi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2320" cy="2223650"/>
                          </a:xfrm>
                          <a:prstGeom prst="rect">
                            <a:avLst/>
                          </a:prstGeom>
                          <a:noFill/>
                          <a:ln>
                            <a:noFill/>
                          </a:ln>
                        </pic:spPr>
                      </pic:pic>
                    </a:graphicData>
                  </a:graphic>
                </wp:inline>
              </w:drawing>
            </w:r>
          </w:p>
        </w:tc>
      </w:tr>
    </w:tbl>
    <w:p w:rsidR="00632A0A" w:rsidRDefault="00632A0A" w:rsidP="00632A0A"/>
    <w:p w:rsidR="00632A0A" w:rsidRPr="00632A0A" w:rsidRDefault="00632A0A" w:rsidP="00632A0A">
      <w:pPr>
        <w:bidi/>
        <w:rPr>
          <w:rFonts w:cs="B Nazanin"/>
          <w:b/>
          <w:bCs/>
          <w:rtl/>
        </w:rPr>
      </w:pPr>
      <w:r w:rsidRPr="00632A0A">
        <w:rPr>
          <w:rFonts w:cs="B Nazanin" w:hint="cs"/>
          <w:b/>
          <w:bCs/>
          <w:rtl/>
        </w:rPr>
        <w:t>بیوگرافی</w:t>
      </w:r>
    </w:p>
    <w:p w:rsidR="00632A0A" w:rsidRPr="00632A0A" w:rsidRDefault="00632A0A" w:rsidP="00632A0A">
      <w:pPr>
        <w:bidi/>
        <w:jc w:val="both"/>
        <w:rPr>
          <w:rFonts w:cs="B Nazanin"/>
          <w:rtl/>
        </w:rPr>
      </w:pPr>
      <w:r w:rsidRPr="00632A0A">
        <w:rPr>
          <w:rFonts w:cs="B Nazanin" w:hint="cs"/>
          <w:rtl/>
        </w:rPr>
        <w:t xml:space="preserve">آزاده شهیدیان متولد سال 1358 تهران، پس از اخذ مدرک دکترای مهندسی مکانیک در سال 1389 از دانشگاه صنعتی خواجه نصیرالدین طوسی، از سال 1391 به عنوان عضو هیات علمی در دانشکده مکانیک این دانشگاه مشغول به تدریس و راهنمایی دانشجویان در مقاطع مختلف تحصیلی هستند. از موضوعات تحقیقاتی مورد علاقه ایشان، مطالعه انتقال حرارت و مکانیک سیالات در صنعت و نیروگاه و کاربردهای نانوذرات در این صنایع، مدیریت و ممیزی انرژی در ساختمان و صنعت و  موضوعات کاربرد مهندسی مکانیک در برخی از حوزه‌های پزشکی می‌باشد. تمرکز تحقیقات ایشان در این حیطه، بیشتر بر روی مطالعه رفتار جریان خون ( به عنوان یکی از مهمترین سیالات زیستی) از دیدگاه مکانیک سیالات و همچنین بررسی عددی و تجربی رفتار نانوسیال زیستی در حوزه دارورسانی هدفمند می‌باشد. </w:t>
      </w:r>
    </w:p>
    <w:p w:rsidR="00632A0A" w:rsidRPr="00632A0A" w:rsidRDefault="00632A0A" w:rsidP="00632A0A">
      <w:pPr>
        <w:bidi/>
        <w:rPr>
          <w:rFonts w:cs="B Nazanin"/>
          <w:b/>
          <w:bCs/>
          <w:rtl/>
          <w:lang w:bidi="fa-IR"/>
        </w:rPr>
      </w:pPr>
      <w:r w:rsidRPr="00632A0A">
        <w:rPr>
          <w:rFonts w:cs="B Nazanin" w:hint="cs"/>
          <w:b/>
          <w:bCs/>
          <w:rtl/>
          <w:lang w:bidi="fa-IR"/>
        </w:rPr>
        <w:t>کتب و مقالات منتخب</w:t>
      </w:r>
    </w:p>
    <w:p w:rsidR="00632A0A" w:rsidRPr="0020472B" w:rsidRDefault="00632A0A" w:rsidP="00632A0A">
      <w:pPr>
        <w:numPr>
          <w:ilvl w:val="0"/>
          <w:numId w:val="11"/>
        </w:numPr>
        <w:shd w:val="clear" w:color="auto" w:fill="FFFFFF"/>
        <w:spacing w:after="0"/>
        <w:jc w:val="both"/>
        <w:rPr>
          <w:rFonts w:asciiTheme="majorBidi" w:eastAsia="Times New Roman" w:hAnsiTheme="majorBidi" w:cstheme="majorBidi"/>
          <w:color w:val="000000"/>
        </w:rPr>
      </w:pPr>
      <w:r w:rsidRPr="0020472B">
        <w:rPr>
          <w:rFonts w:ascii="Arial" w:eastAsia="Times New Roman" w:hAnsi="Arial" w:cs="Arial"/>
          <w:color w:val="000000"/>
        </w:rPr>
        <w:t>“</w:t>
      </w:r>
      <w:proofErr w:type="spellStart"/>
      <w:r w:rsidRPr="0020472B">
        <w:rPr>
          <w:rFonts w:asciiTheme="majorBidi" w:eastAsia="Times New Roman" w:hAnsiTheme="majorBidi" w:cstheme="majorBidi"/>
          <w:color w:val="000000"/>
        </w:rPr>
        <w:t>Nano</w:t>
      </w:r>
      <w:proofErr w:type="spellEnd"/>
      <w:r w:rsidRPr="0020472B">
        <w:rPr>
          <w:rFonts w:asciiTheme="majorBidi" w:eastAsia="Times New Roman" w:hAnsiTheme="majorBidi" w:cstheme="majorBidi"/>
          <w:color w:val="000000"/>
        </w:rPr>
        <w:t xml:space="preserve"> and Bio Heat Transfer and Fluid Flow”, Elsevier, April 2017.</w:t>
      </w:r>
    </w:p>
    <w:p w:rsidR="00632A0A" w:rsidRPr="0020472B" w:rsidRDefault="00632A0A" w:rsidP="00632A0A">
      <w:pPr>
        <w:numPr>
          <w:ilvl w:val="0"/>
          <w:numId w:val="11"/>
        </w:numPr>
        <w:shd w:val="clear" w:color="auto" w:fill="FFFFFF"/>
        <w:spacing w:after="0"/>
        <w:jc w:val="both"/>
        <w:rPr>
          <w:rFonts w:asciiTheme="majorBidi" w:eastAsia="Times New Roman" w:hAnsiTheme="majorBidi" w:cstheme="majorBidi"/>
          <w:color w:val="000000"/>
        </w:rPr>
      </w:pPr>
      <w:r w:rsidRPr="0020472B">
        <w:rPr>
          <w:rFonts w:asciiTheme="majorBidi" w:eastAsia="Times New Roman" w:hAnsiTheme="majorBidi" w:cstheme="majorBidi"/>
          <w:color w:val="000000"/>
        </w:rPr>
        <w:t xml:space="preserve">Book Chapter Entitled “Therapeutic Nanostructures: Application of Mechanical Engineering in Drug </w:t>
      </w:r>
      <w:proofErr w:type="spellStart"/>
      <w:r w:rsidRPr="0020472B">
        <w:rPr>
          <w:rFonts w:asciiTheme="majorBidi" w:eastAsia="Times New Roman" w:hAnsiTheme="majorBidi" w:cstheme="majorBidi"/>
          <w:color w:val="000000"/>
        </w:rPr>
        <w:t>Delivery“in</w:t>
      </w:r>
      <w:proofErr w:type="spellEnd"/>
      <w:r w:rsidRPr="0020472B">
        <w:rPr>
          <w:rFonts w:asciiTheme="majorBidi" w:eastAsia="Times New Roman" w:hAnsiTheme="majorBidi" w:cstheme="majorBidi"/>
          <w:color w:val="000000"/>
        </w:rPr>
        <w:t xml:space="preserve"> “</w:t>
      </w:r>
      <w:proofErr w:type="spellStart"/>
      <w:r w:rsidRPr="0020472B">
        <w:rPr>
          <w:rFonts w:asciiTheme="majorBidi" w:eastAsia="Times New Roman" w:hAnsiTheme="majorBidi" w:cstheme="majorBidi"/>
          <w:color w:val="000000"/>
        </w:rPr>
        <w:t>Nanoarchitectonics</w:t>
      </w:r>
      <w:proofErr w:type="spellEnd"/>
      <w:r w:rsidRPr="0020472B">
        <w:rPr>
          <w:rFonts w:asciiTheme="majorBidi" w:eastAsia="Times New Roman" w:hAnsiTheme="majorBidi" w:cstheme="majorBidi"/>
          <w:color w:val="000000"/>
        </w:rPr>
        <w:t xml:space="preserve"> for Smart Delivery and Drug Targeting”, Elsevier, 2016.</w:t>
      </w:r>
    </w:p>
    <w:p w:rsidR="00632A0A" w:rsidRPr="0020472B" w:rsidRDefault="00632A0A" w:rsidP="00632A0A">
      <w:pPr>
        <w:numPr>
          <w:ilvl w:val="0"/>
          <w:numId w:val="11"/>
        </w:numPr>
        <w:shd w:val="clear" w:color="auto" w:fill="FFFFFF"/>
        <w:spacing w:after="0"/>
        <w:jc w:val="both"/>
        <w:rPr>
          <w:rFonts w:asciiTheme="majorBidi" w:eastAsia="Times New Roman" w:hAnsiTheme="majorBidi" w:cstheme="majorBidi"/>
          <w:color w:val="000000"/>
        </w:rPr>
      </w:pPr>
      <w:r w:rsidRPr="0020472B">
        <w:rPr>
          <w:rFonts w:asciiTheme="majorBidi" w:eastAsia="Times New Roman" w:hAnsiTheme="majorBidi" w:cstheme="majorBidi"/>
          <w:color w:val="000000"/>
        </w:rPr>
        <w:t>"A New Effective Thermal Conductivity Model for a Bio-</w:t>
      </w:r>
      <w:proofErr w:type="spellStart"/>
      <w:r w:rsidRPr="0020472B">
        <w:rPr>
          <w:rFonts w:asciiTheme="majorBidi" w:eastAsia="Times New Roman" w:hAnsiTheme="majorBidi" w:cstheme="majorBidi"/>
          <w:color w:val="000000"/>
        </w:rPr>
        <w:t>Nanofluid</w:t>
      </w:r>
      <w:proofErr w:type="spellEnd"/>
      <w:r w:rsidRPr="0020472B">
        <w:rPr>
          <w:rFonts w:asciiTheme="majorBidi" w:eastAsia="Times New Roman" w:hAnsiTheme="majorBidi" w:cstheme="majorBidi"/>
          <w:color w:val="000000"/>
        </w:rPr>
        <w:t xml:space="preserve"> (Blood with Nanoparticle Al2o3)", Journal of International communication in Heat and Mass transfer, 2010.</w:t>
      </w:r>
    </w:p>
    <w:p w:rsidR="00632A0A" w:rsidRPr="0020472B" w:rsidRDefault="00632A0A" w:rsidP="00632A0A">
      <w:pPr>
        <w:numPr>
          <w:ilvl w:val="0"/>
          <w:numId w:val="11"/>
        </w:numPr>
        <w:shd w:val="clear" w:color="auto" w:fill="FFFFFF"/>
        <w:spacing w:after="0"/>
        <w:jc w:val="both"/>
        <w:rPr>
          <w:rFonts w:asciiTheme="majorBidi" w:eastAsia="Times New Roman" w:hAnsiTheme="majorBidi" w:cstheme="majorBidi"/>
          <w:color w:val="000000"/>
        </w:rPr>
      </w:pPr>
      <w:r w:rsidRPr="0020472B">
        <w:rPr>
          <w:rFonts w:asciiTheme="majorBidi" w:eastAsia="Times New Roman" w:hAnsiTheme="majorBidi" w:cstheme="majorBidi"/>
          <w:color w:val="000000"/>
        </w:rPr>
        <w:t>“Numerical Investigation of Non-Newtonian Blood Effect on Acoustic Streaming”, Journal of Applied Fluid Mechanics, Vol. 9, Special Issue 1, 2016.</w:t>
      </w:r>
    </w:p>
    <w:p w:rsidR="00632A0A" w:rsidRPr="0020472B" w:rsidRDefault="00632A0A" w:rsidP="00632A0A">
      <w:pPr>
        <w:numPr>
          <w:ilvl w:val="0"/>
          <w:numId w:val="11"/>
        </w:numPr>
        <w:shd w:val="clear" w:color="auto" w:fill="FFFFFF"/>
        <w:spacing w:after="0"/>
        <w:jc w:val="both"/>
        <w:rPr>
          <w:rFonts w:asciiTheme="majorBidi" w:eastAsia="Times New Roman" w:hAnsiTheme="majorBidi" w:cstheme="majorBidi"/>
          <w:color w:val="000000"/>
        </w:rPr>
      </w:pPr>
      <w:r w:rsidRPr="0020472B">
        <w:rPr>
          <w:rFonts w:asciiTheme="majorBidi" w:eastAsia="Times New Roman" w:hAnsiTheme="majorBidi" w:cstheme="majorBidi"/>
          <w:color w:val="000000"/>
        </w:rPr>
        <w:t>“Numerical Investigation of Drug Delivery to Cancerous Solid Tumors by Magnetic Nanoparticles Using External Magnet”, </w:t>
      </w:r>
      <w:hyperlink r:id="rId12" w:tooltip="Transport in Porous Media" w:history="1">
        <w:r w:rsidRPr="0020472B">
          <w:rPr>
            <w:rFonts w:asciiTheme="majorBidi" w:eastAsia="Times New Roman" w:hAnsiTheme="majorBidi" w:cstheme="majorBidi"/>
          </w:rPr>
          <w:t>Transport in Porous Media</w:t>
        </w:r>
      </w:hyperlink>
      <w:r w:rsidRPr="0020472B">
        <w:rPr>
          <w:rFonts w:asciiTheme="majorBidi" w:eastAsia="Times New Roman" w:hAnsiTheme="majorBidi" w:cstheme="majorBidi"/>
          <w:color w:val="000000"/>
        </w:rPr>
        <w:t>, 17 July 2017.</w:t>
      </w:r>
    </w:p>
    <w:p w:rsidR="00632A0A" w:rsidRPr="0020472B" w:rsidRDefault="00632A0A" w:rsidP="00632A0A">
      <w:pPr>
        <w:numPr>
          <w:ilvl w:val="0"/>
          <w:numId w:val="11"/>
        </w:numPr>
        <w:shd w:val="clear" w:color="auto" w:fill="FFFFFF"/>
        <w:spacing w:after="0"/>
        <w:jc w:val="both"/>
        <w:rPr>
          <w:rFonts w:asciiTheme="majorBidi" w:eastAsia="Times New Roman" w:hAnsiTheme="majorBidi" w:cstheme="majorBidi"/>
          <w:color w:val="000000"/>
        </w:rPr>
      </w:pPr>
      <w:r w:rsidRPr="0020472B">
        <w:rPr>
          <w:rFonts w:asciiTheme="majorBidi" w:eastAsia="Times New Roman" w:hAnsiTheme="majorBidi" w:cstheme="majorBidi"/>
          <w:color w:val="000000"/>
        </w:rPr>
        <w:t>“Stress Analysis of Internal Carotid Artery with Low Stenosis Level: The Effect of Material Model and Plaque Geometry”, Journal of Mechanics in Medicine and Biology, 2017.</w:t>
      </w:r>
    </w:p>
    <w:p w:rsidR="00632A0A" w:rsidRPr="0020472B" w:rsidRDefault="00632A0A" w:rsidP="00632A0A">
      <w:pPr>
        <w:numPr>
          <w:ilvl w:val="0"/>
          <w:numId w:val="11"/>
        </w:numPr>
        <w:shd w:val="clear" w:color="auto" w:fill="FFFFFF"/>
        <w:spacing w:after="0"/>
        <w:jc w:val="both"/>
        <w:rPr>
          <w:rFonts w:asciiTheme="majorBidi" w:eastAsia="Times New Roman" w:hAnsiTheme="majorBidi" w:cstheme="majorBidi"/>
          <w:color w:val="000000"/>
        </w:rPr>
      </w:pPr>
      <w:r w:rsidRPr="0020472B">
        <w:rPr>
          <w:rFonts w:asciiTheme="majorBidi" w:eastAsia="Times New Roman" w:hAnsiTheme="majorBidi" w:cstheme="majorBidi"/>
          <w:color w:val="000000"/>
        </w:rPr>
        <w:t>“Wall Elasticity Effects on Carotid Hemodynamics and LDL Mass Transport; a Computational Approach</w:t>
      </w:r>
      <w:proofErr w:type="gramStart"/>
      <w:r w:rsidRPr="0020472B">
        <w:rPr>
          <w:rFonts w:asciiTheme="majorBidi" w:eastAsia="Times New Roman" w:hAnsiTheme="majorBidi" w:cstheme="majorBidi"/>
          <w:color w:val="000000"/>
        </w:rPr>
        <w:t>”  </w:t>
      </w:r>
      <w:proofErr w:type="gramEnd"/>
      <w:r w:rsidRPr="0020472B">
        <w:rPr>
          <w:rFonts w:asciiTheme="majorBidi" w:hAnsiTheme="majorBidi" w:cstheme="majorBidi"/>
        </w:rPr>
        <w:fldChar w:fldCharType="begin"/>
      </w:r>
      <w:r w:rsidRPr="0020472B">
        <w:rPr>
          <w:rFonts w:asciiTheme="majorBidi" w:hAnsiTheme="majorBidi" w:cstheme="majorBidi"/>
        </w:rPr>
        <w:instrText xml:space="preserve"> HYPERLINK "http://savvysciencepublisher.com/journal-of-nanotechnology-in-diagnosis-and-treatment/" \t "_blank" </w:instrText>
      </w:r>
      <w:r w:rsidRPr="0020472B">
        <w:rPr>
          <w:rFonts w:asciiTheme="majorBidi" w:hAnsiTheme="majorBidi" w:cstheme="majorBidi"/>
        </w:rPr>
        <w:fldChar w:fldCharType="separate"/>
      </w:r>
      <w:r w:rsidRPr="0020472B">
        <w:rPr>
          <w:rFonts w:asciiTheme="majorBidi" w:eastAsia="Times New Roman" w:hAnsiTheme="majorBidi" w:cstheme="majorBidi"/>
        </w:rPr>
        <w:t>Journal of Nanotechnology in Diagnosis and Treatment</w:t>
      </w:r>
      <w:r w:rsidRPr="0020472B">
        <w:rPr>
          <w:rFonts w:asciiTheme="majorBidi" w:eastAsia="Times New Roman" w:hAnsiTheme="majorBidi" w:cstheme="majorBidi"/>
        </w:rPr>
        <w:fldChar w:fldCharType="end"/>
      </w:r>
      <w:r w:rsidRPr="0020472B">
        <w:rPr>
          <w:rFonts w:asciiTheme="majorBidi" w:eastAsia="Times New Roman" w:hAnsiTheme="majorBidi" w:cstheme="majorBidi"/>
        </w:rPr>
        <w:t>, 2017.</w:t>
      </w:r>
    </w:p>
    <w:p w:rsidR="006016C6" w:rsidRDefault="006016C6" w:rsidP="006016C6">
      <w:pPr>
        <w:bidi/>
        <w:spacing w:after="0" w:line="240" w:lineRule="auto"/>
        <w:rPr>
          <w:rFonts w:cs="B Nazanin"/>
          <w:rtl/>
          <w:lang w:bidi="fa-IR"/>
        </w:rPr>
      </w:pPr>
    </w:p>
    <w:p w:rsidR="00632A0A" w:rsidRDefault="00632A0A" w:rsidP="00632A0A">
      <w:pPr>
        <w:bidi/>
        <w:spacing w:after="0" w:line="240" w:lineRule="auto"/>
        <w:rPr>
          <w:rFonts w:cs="B Nazanin"/>
          <w:rtl/>
          <w:lang w:bidi="fa-IR"/>
        </w:rPr>
      </w:pPr>
    </w:p>
    <w:p w:rsidR="00632A0A" w:rsidRDefault="00632A0A" w:rsidP="00632A0A">
      <w:pPr>
        <w:bidi/>
        <w:spacing w:after="0" w:line="240" w:lineRule="auto"/>
        <w:rPr>
          <w:rFonts w:cs="B Nazanin"/>
          <w:rtl/>
          <w:lang w:bidi="fa-IR"/>
        </w:rPr>
      </w:pPr>
    </w:p>
    <w:p w:rsidR="00632A0A" w:rsidRDefault="00632A0A" w:rsidP="00632A0A">
      <w:pPr>
        <w:bidi/>
        <w:spacing w:after="0" w:line="240" w:lineRule="auto"/>
        <w:rPr>
          <w:rFonts w:cs="B Nazanin"/>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5"/>
        <w:gridCol w:w="3024"/>
      </w:tblGrid>
      <w:tr w:rsidR="006016C6" w:rsidTr="001D0225">
        <w:trPr>
          <w:trHeight w:val="3261"/>
        </w:trPr>
        <w:tc>
          <w:tcPr>
            <w:tcW w:w="6491" w:type="dxa"/>
          </w:tcPr>
          <w:p w:rsidR="006016C6" w:rsidRPr="002C1B3E" w:rsidRDefault="006016C6" w:rsidP="002843E1">
            <w:pPr>
              <w:bidi/>
              <w:rPr>
                <w:rFonts w:cs="B Nazanin"/>
                <w:b/>
                <w:bCs/>
                <w:sz w:val="24"/>
                <w:szCs w:val="24"/>
                <w:rtl/>
                <w:lang w:bidi="fa-IR"/>
              </w:rPr>
            </w:pPr>
            <w:r w:rsidRPr="002C1B3E">
              <w:rPr>
                <w:rFonts w:cs="B Nazanin"/>
                <w:sz w:val="24"/>
                <w:szCs w:val="24"/>
                <w:rtl/>
                <w:lang w:bidi="fa-IR"/>
              </w:rPr>
              <w:lastRenderedPageBreak/>
              <w:br w:type="page"/>
            </w:r>
            <w:r w:rsidRPr="002C1B3E">
              <w:rPr>
                <w:rFonts w:cs="B Nazanin" w:hint="cs"/>
                <w:b/>
                <w:bCs/>
                <w:sz w:val="24"/>
                <w:szCs w:val="24"/>
                <w:rtl/>
                <w:lang w:bidi="fa-IR"/>
              </w:rPr>
              <w:t xml:space="preserve">دکتر </w:t>
            </w:r>
            <w:r w:rsidR="002843E1">
              <w:rPr>
                <w:rFonts w:cs="B Nazanin" w:hint="cs"/>
                <w:b/>
                <w:bCs/>
                <w:sz w:val="24"/>
                <w:szCs w:val="24"/>
                <w:rtl/>
                <w:lang w:bidi="fa-IR"/>
              </w:rPr>
              <w:t>علی غفاری</w:t>
            </w:r>
          </w:p>
          <w:p w:rsidR="006016C6" w:rsidRDefault="00124790" w:rsidP="001D0225">
            <w:pPr>
              <w:bidi/>
              <w:rPr>
                <w:rFonts w:cs="B Nazanin"/>
                <w:rtl/>
                <w:lang w:bidi="fa-IR"/>
              </w:rPr>
            </w:pPr>
            <w:r>
              <w:rPr>
                <w:rFonts w:cs="B Nazanin" w:hint="cs"/>
                <w:rtl/>
                <w:lang w:bidi="fa-IR"/>
              </w:rPr>
              <w:t>استاد</w:t>
            </w:r>
          </w:p>
          <w:p w:rsidR="006016C6" w:rsidRDefault="006016C6" w:rsidP="00632A0A">
            <w:pPr>
              <w:bidi/>
              <w:rPr>
                <w:rFonts w:cs="B Nazanin"/>
                <w:rtl/>
                <w:lang w:bidi="fa-IR"/>
              </w:rPr>
            </w:pPr>
            <w:r>
              <w:rPr>
                <w:rFonts w:cs="B Nazanin" w:hint="cs"/>
                <w:rtl/>
                <w:lang w:bidi="fa-IR"/>
              </w:rPr>
              <w:t xml:space="preserve">تلفن: </w:t>
            </w:r>
            <w:r w:rsidR="00124790" w:rsidRPr="000B0EF0">
              <w:rPr>
                <w:rFonts w:cs="B Lotus" w:hint="cs"/>
                <w:sz w:val="28"/>
                <w:szCs w:val="28"/>
                <w:rtl/>
                <w:lang w:bidi="fa-IR"/>
              </w:rPr>
              <w:t xml:space="preserve">84063235  </w:t>
            </w:r>
          </w:p>
          <w:p w:rsidR="006016C6" w:rsidRDefault="006016C6" w:rsidP="006016C6">
            <w:pPr>
              <w:bidi/>
              <w:rPr>
                <w:rStyle w:val="Hyperlink"/>
                <w:rFonts w:asciiTheme="majorBidi" w:hAnsiTheme="majorBidi" w:cs="B Lotus"/>
                <w:color w:val="auto"/>
                <w:sz w:val="24"/>
                <w:szCs w:val="24"/>
                <w:u w:val="none"/>
                <w:lang w:bidi="fa-IR"/>
              </w:rPr>
            </w:pPr>
            <w:r>
              <w:rPr>
                <w:rFonts w:cs="B Nazanin" w:hint="cs"/>
                <w:rtl/>
                <w:lang w:bidi="fa-IR"/>
              </w:rPr>
              <w:t xml:space="preserve">رایانامه: </w:t>
            </w:r>
            <w:r w:rsidR="00124790" w:rsidRPr="00632A0A">
              <w:fldChar w:fldCharType="begin"/>
            </w:r>
            <w:r w:rsidR="00124790" w:rsidRPr="00632A0A">
              <w:instrText xml:space="preserve"> HYPERLINK "mailto:ghaffari@kntu.ac.ir" </w:instrText>
            </w:r>
            <w:r w:rsidR="00124790" w:rsidRPr="00632A0A">
              <w:fldChar w:fldCharType="separate"/>
            </w:r>
            <w:r w:rsidR="00124790" w:rsidRPr="00632A0A">
              <w:rPr>
                <w:rStyle w:val="Hyperlink"/>
                <w:rFonts w:asciiTheme="majorBidi" w:hAnsiTheme="majorBidi" w:cs="B Lotus"/>
                <w:color w:val="auto"/>
                <w:sz w:val="24"/>
                <w:szCs w:val="24"/>
                <w:u w:val="none"/>
                <w:lang w:bidi="fa-IR"/>
              </w:rPr>
              <w:t>ghaffari@kntu.ac.ir</w:t>
            </w:r>
            <w:r w:rsidR="00124790" w:rsidRPr="00632A0A">
              <w:rPr>
                <w:rStyle w:val="Hyperlink"/>
                <w:rFonts w:asciiTheme="majorBidi" w:hAnsiTheme="majorBidi" w:cs="B Lotus"/>
                <w:color w:val="auto"/>
                <w:sz w:val="24"/>
                <w:szCs w:val="24"/>
                <w:u w:val="none"/>
                <w:lang w:bidi="fa-IR"/>
              </w:rPr>
              <w:fldChar w:fldCharType="end"/>
            </w:r>
          </w:p>
          <w:p w:rsidR="00137C84" w:rsidRDefault="00137C84" w:rsidP="00137C84">
            <w:pPr>
              <w:bidi/>
              <w:spacing w:line="276" w:lineRule="auto"/>
              <w:rPr>
                <w:rFonts w:cs="B Nazanin"/>
                <w:sz w:val="28"/>
                <w:szCs w:val="28"/>
                <w:rtl/>
                <w:lang w:bidi="fa-IR"/>
              </w:rPr>
            </w:pPr>
            <w:r w:rsidRPr="00632A0A">
              <w:rPr>
                <w:rFonts w:cs="B Nazanin" w:hint="cs"/>
                <w:rtl/>
                <w:lang w:bidi="fa-IR"/>
              </w:rPr>
              <w:t xml:space="preserve">وبگاه </w:t>
            </w:r>
            <w:r w:rsidRPr="00414166">
              <w:rPr>
                <w:rFonts w:cs="B Nazanin" w:hint="cs"/>
                <w:sz w:val="28"/>
                <w:szCs w:val="28"/>
                <w:rtl/>
                <w:lang w:bidi="fa-IR"/>
              </w:rPr>
              <w:t xml:space="preserve">: </w:t>
            </w:r>
            <w:r w:rsidRPr="00137C84">
              <w:rPr>
                <w:rFonts w:asciiTheme="majorBidi" w:hAnsiTheme="majorBidi" w:cstheme="majorBidi"/>
                <w:sz w:val="24"/>
                <w:szCs w:val="24"/>
                <w:lang w:bidi="fa-IR"/>
              </w:rPr>
              <w:t>http://wp.kntu.ac.ir/ghaffari</w:t>
            </w:r>
            <w:r w:rsidRPr="00137C84">
              <w:rPr>
                <w:rFonts w:asciiTheme="majorBidi" w:hAnsiTheme="majorBidi" w:cs="Times New Roman"/>
                <w:sz w:val="24"/>
                <w:szCs w:val="24"/>
                <w:rtl/>
                <w:lang w:bidi="fa-IR"/>
              </w:rPr>
              <w:t>/</w:t>
            </w:r>
          </w:p>
          <w:p w:rsidR="006016C6" w:rsidRPr="002F5708" w:rsidRDefault="006016C6" w:rsidP="001D0225">
            <w:pPr>
              <w:bidi/>
              <w:rPr>
                <w:rFonts w:cs="B Nazanin"/>
                <w:b/>
                <w:bCs/>
                <w:rtl/>
                <w:lang w:bidi="fa-IR"/>
              </w:rPr>
            </w:pPr>
            <w:r w:rsidRPr="002F5708">
              <w:rPr>
                <w:rFonts w:cs="B Nazanin" w:hint="cs"/>
                <w:b/>
                <w:bCs/>
                <w:rtl/>
                <w:lang w:bidi="fa-IR"/>
              </w:rPr>
              <w:t>تحصیلات:</w:t>
            </w:r>
          </w:p>
          <w:p w:rsidR="00124790" w:rsidRPr="00124790" w:rsidRDefault="00124790" w:rsidP="00124790">
            <w:pPr>
              <w:bidi/>
              <w:rPr>
                <w:rFonts w:cs="B Nazanin"/>
                <w:rtl/>
                <w:lang w:bidi="fa-IR"/>
              </w:rPr>
            </w:pPr>
            <w:r w:rsidRPr="00124790">
              <w:rPr>
                <w:rFonts w:cs="B Nazanin" w:hint="cs"/>
                <w:rtl/>
                <w:lang w:bidi="fa-IR"/>
              </w:rPr>
              <w:t>کارشناسی: مهندسی مکانیک، دانشگاه صنعتی شریف</w:t>
            </w:r>
          </w:p>
          <w:p w:rsidR="00124790" w:rsidRPr="00124790" w:rsidRDefault="00124790" w:rsidP="00124790">
            <w:pPr>
              <w:bidi/>
              <w:rPr>
                <w:rFonts w:cs="B Nazanin"/>
                <w:rtl/>
                <w:lang w:bidi="fa-IR"/>
              </w:rPr>
            </w:pPr>
            <w:r w:rsidRPr="00124790">
              <w:rPr>
                <w:rFonts w:cs="B Nazanin" w:hint="cs"/>
                <w:rtl/>
                <w:lang w:bidi="fa-IR"/>
              </w:rPr>
              <w:t>کارشناسی ارشد: مهندسی مکانیک، انستیتو تکنولوژی جورجیا، آمریکا</w:t>
            </w:r>
          </w:p>
          <w:p w:rsidR="00124790" w:rsidRPr="00124790" w:rsidRDefault="00124790" w:rsidP="00124790">
            <w:pPr>
              <w:bidi/>
              <w:rPr>
                <w:rFonts w:cs="B Nazanin"/>
                <w:rtl/>
                <w:lang w:bidi="fa-IR"/>
              </w:rPr>
            </w:pPr>
            <w:r w:rsidRPr="00124790">
              <w:rPr>
                <w:rFonts w:cs="B Nazanin" w:hint="cs"/>
                <w:rtl/>
                <w:lang w:bidi="fa-IR"/>
              </w:rPr>
              <w:t>دکترا: مهندسی مکانیک، دانشگاه کالیفرنیا برکلی، آمریکا</w:t>
            </w:r>
          </w:p>
          <w:p w:rsidR="006016C6" w:rsidRDefault="006016C6" w:rsidP="006016C6">
            <w:pPr>
              <w:bidi/>
              <w:rPr>
                <w:rFonts w:cs="B Nazanin"/>
                <w:rtl/>
                <w:lang w:bidi="fa-IR"/>
              </w:rPr>
            </w:pPr>
          </w:p>
        </w:tc>
        <w:tc>
          <w:tcPr>
            <w:tcW w:w="3085" w:type="dxa"/>
          </w:tcPr>
          <w:p w:rsidR="006016C6" w:rsidRDefault="00124790" w:rsidP="001D0225">
            <w:pPr>
              <w:bidi/>
              <w:jc w:val="right"/>
              <w:rPr>
                <w:rFonts w:cs="B Nazanin"/>
                <w:rtl/>
                <w:lang w:bidi="fa-IR"/>
              </w:rPr>
            </w:pPr>
            <w:r>
              <w:rPr>
                <w:rFonts w:asciiTheme="majorBidi" w:hAnsiTheme="majorBidi" w:cs="B Lotus"/>
                <w:noProof/>
                <w:sz w:val="24"/>
                <w:szCs w:val="24"/>
              </w:rPr>
              <w:drawing>
                <wp:anchor distT="0" distB="0" distL="114300" distR="114300" simplePos="0" relativeHeight="251660288" behindDoc="0" locked="0" layoutInCell="1" allowOverlap="1" wp14:anchorId="5818FDAB" wp14:editId="51C86F3F">
                  <wp:simplePos x="0" y="0"/>
                  <wp:positionH relativeFrom="column">
                    <wp:posOffset>179021</wp:posOffset>
                  </wp:positionH>
                  <wp:positionV relativeFrom="paragraph">
                    <wp:posOffset>46892</wp:posOffset>
                  </wp:positionV>
                  <wp:extent cx="1438910" cy="1918970"/>
                  <wp:effectExtent l="0" t="0" r="8890" b="5080"/>
                  <wp:wrapNone/>
                  <wp:docPr id="1" name="Picture 1" descr="C:\Users\Seyyed Abbas Atyabi\Downloads\ali Ghaffari pic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yyed Abbas Atyabi\Downloads\ali Ghaffari pic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910" cy="1918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C58FB" w:rsidRPr="00AA6B34" w:rsidRDefault="002C58FB" w:rsidP="002C58FB">
      <w:pPr>
        <w:bidi/>
        <w:spacing w:after="0" w:line="240" w:lineRule="auto"/>
        <w:rPr>
          <w:rFonts w:cs="B Nazanin"/>
          <w:b/>
          <w:bCs/>
          <w:rtl/>
          <w:lang w:bidi="fa-IR"/>
        </w:rPr>
      </w:pPr>
      <w:r w:rsidRPr="00AA6B34">
        <w:rPr>
          <w:rFonts w:cs="B Nazanin" w:hint="cs"/>
          <w:b/>
          <w:bCs/>
          <w:rtl/>
          <w:lang w:bidi="fa-IR"/>
        </w:rPr>
        <w:t>زمینه های پژوهشی:</w:t>
      </w:r>
    </w:p>
    <w:p w:rsidR="0020472B" w:rsidRPr="00124790" w:rsidRDefault="0020472B" w:rsidP="0020472B">
      <w:pPr>
        <w:pStyle w:val="ListParagraph"/>
        <w:numPr>
          <w:ilvl w:val="0"/>
          <w:numId w:val="1"/>
        </w:numPr>
        <w:bidi/>
        <w:rPr>
          <w:rFonts w:cs="B Nazanin"/>
          <w:rtl/>
          <w:lang w:bidi="fa-IR"/>
        </w:rPr>
      </w:pPr>
      <w:r w:rsidRPr="00124790">
        <w:rPr>
          <w:rFonts w:cs="B Nazanin"/>
          <w:rtl/>
          <w:lang w:bidi="fa-IR"/>
        </w:rPr>
        <w:t>کنترل س</w:t>
      </w:r>
      <w:r w:rsidRPr="00124790">
        <w:rPr>
          <w:rFonts w:cs="B Nazanin" w:hint="cs"/>
          <w:rtl/>
          <w:lang w:bidi="fa-IR"/>
        </w:rPr>
        <w:t>ی</w:t>
      </w:r>
      <w:r w:rsidRPr="00124790">
        <w:rPr>
          <w:rFonts w:cs="B Nazanin" w:hint="eastAsia"/>
          <w:rtl/>
          <w:lang w:bidi="fa-IR"/>
        </w:rPr>
        <w:t>ستم</w:t>
      </w:r>
      <w:r w:rsidRPr="00124790">
        <w:rPr>
          <w:rFonts w:cs="B Nazanin"/>
          <w:rtl/>
          <w:lang w:bidi="fa-IR"/>
        </w:rPr>
        <w:t xml:space="preserve"> ها</w:t>
      </w:r>
      <w:r w:rsidRPr="00124790">
        <w:rPr>
          <w:rFonts w:cs="B Nazanin" w:hint="cs"/>
          <w:rtl/>
          <w:lang w:bidi="fa-IR"/>
        </w:rPr>
        <w:t>ی</w:t>
      </w:r>
      <w:r w:rsidRPr="00124790">
        <w:rPr>
          <w:rFonts w:cs="B Nazanin"/>
          <w:rtl/>
          <w:lang w:bidi="fa-IR"/>
        </w:rPr>
        <w:t xml:space="preserve"> د</w:t>
      </w:r>
      <w:r w:rsidRPr="00124790">
        <w:rPr>
          <w:rFonts w:cs="B Nazanin" w:hint="cs"/>
          <w:rtl/>
          <w:lang w:bidi="fa-IR"/>
        </w:rPr>
        <w:t>ی</w:t>
      </w:r>
      <w:r w:rsidRPr="00124790">
        <w:rPr>
          <w:rFonts w:cs="B Nazanin" w:hint="eastAsia"/>
          <w:rtl/>
          <w:lang w:bidi="fa-IR"/>
        </w:rPr>
        <w:t>نام</w:t>
      </w:r>
      <w:r w:rsidRPr="00124790">
        <w:rPr>
          <w:rFonts w:cs="B Nazanin" w:hint="cs"/>
          <w:rtl/>
          <w:lang w:bidi="fa-IR"/>
        </w:rPr>
        <w:t>ی</w:t>
      </w:r>
      <w:r w:rsidRPr="00124790">
        <w:rPr>
          <w:rFonts w:cs="B Nazanin" w:hint="eastAsia"/>
          <w:rtl/>
          <w:lang w:bidi="fa-IR"/>
        </w:rPr>
        <w:t>ک</w:t>
      </w:r>
      <w:r w:rsidRPr="00124790">
        <w:rPr>
          <w:rFonts w:cs="B Nazanin" w:hint="cs"/>
          <w:rtl/>
          <w:lang w:bidi="fa-IR"/>
        </w:rPr>
        <w:t>ی</w:t>
      </w:r>
    </w:p>
    <w:p w:rsidR="0020472B" w:rsidRPr="00124790" w:rsidRDefault="0020472B" w:rsidP="0020472B">
      <w:pPr>
        <w:pStyle w:val="ListParagraph"/>
        <w:numPr>
          <w:ilvl w:val="0"/>
          <w:numId w:val="1"/>
        </w:numPr>
        <w:bidi/>
        <w:rPr>
          <w:rFonts w:cs="B Nazanin"/>
          <w:rtl/>
          <w:lang w:bidi="fa-IR"/>
        </w:rPr>
      </w:pPr>
      <w:r w:rsidRPr="00124790">
        <w:rPr>
          <w:rFonts w:cs="B Nazanin" w:hint="eastAsia"/>
          <w:rtl/>
          <w:lang w:bidi="fa-IR"/>
        </w:rPr>
        <w:t>مدلساز</w:t>
      </w:r>
      <w:r w:rsidRPr="00124790">
        <w:rPr>
          <w:rFonts w:cs="B Nazanin" w:hint="cs"/>
          <w:rtl/>
          <w:lang w:bidi="fa-IR"/>
        </w:rPr>
        <w:t>ی</w:t>
      </w:r>
      <w:r w:rsidRPr="00124790">
        <w:rPr>
          <w:rFonts w:cs="B Nazanin"/>
          <w:rtl/>
          <w:lang w:bidi="fa-IR"/>
        </w:rPr>
        <w:t xml:space="preserve"> س</w:t>
      </w:r>
      <w:r w:rsidRPr="00124790">
        <w:rPr>
          <w:rFonts w:cs="B Nazanin" w:hint="cs"/>
          <w:rtl/>
          <w:lang w:bidi="fa-IR"/>
        </w:rPr>
        <w:t>ی</w:t>
      </w:r>
      <w:r w:rsidRPr="00124790">
        <w:rPr>
          <w:rFonts w:cs="B Nazanin" w:hint="eastAsia"/>
          <w:rtl/>
          <w:lang w:bidi="fa-IR"/>
        </w:rPr>
        <w:t>ستمها</w:t>
      </w:r>
      <w:r w:rsidRPr="00124790">
        <w:rPr>
          <w:rFonts w:cs="B Nazanin" w:hint="cs"/>
          <w:rtl/>
          <w:lang w:bidi="fa-IR"/>
        </w:rPr>
        <w:t>ی</w:t>
      </w:r>
      <w:r w:rsidRPr="00124790">
        <w:rPr>
          <w:rFonts w:cs="B Nazanin"/>
          <w:rtl/>
          <w:lang w:bidi="fa-IR"/>
        </w:rPr>
        <w:t xml:space="preserve"> د</w:t>
      </w:r>
      <w:r w:rsidRPr="00124790">
        <w:rPr>
          <w:rFonts w:cs="B Nazanin" w:hint="cs"/>
          <w:rtl/>
          <w:lang w:bidi="fa-IR"/>
        </w:rPr>
        <w:t>ی</w:t>
      </w:r>
      <w:r w:rsidRPr="00124790">
        <w:rPr>
          <w:rFonts w:cs="B Nazanin" w:hint="eastAsia"/>
          <w:rtl/>
          <w:lang w:bidi="fa-IR"/>
        </w:rPr>
        <w:t>نام</w:t>
      </w:r>
      <w:r w:rsidRPr="00124790">
        <w:rPr>
          <w:rFonts w:cs="B Nazanin" w:hint="cs"/>
          <w:rtl/>
          <w:lang w:bidi="fa-IR"/>
        </w:rPr>
        <w:t>ی</w:t>
      </w:r>
      <w:r w:rsidRPr="00124790">
        <w:rPr>
          <w:rFonts w:cs="B Nazanin" w:hint="eastAsia"/>
          <w:rtl/>
          <w:lang w:bidi="fa-IR"/>
        </w:rPr>
        <w:t>ک</w:t>
      </w:r>
      <w:r w:rsidRPr="00124790">
        <w:rPr>
          <w:rFonts w:cs="B Nazanin" w:hint="cs"/>
          <w:rtl/>
          <w:lang w:bidi="fa-IR"/>
        </w:rPr>
        <w:t>ی</w:t>
      </w:r>
      <w:r w:rsidRPr="00124790">
        <w:rPr>
          <w:rFonts w:cs="B Nazanin"/>
          <w:rtl/>
          <w:lang w:bidi="fa-IR"/>
        </w:rPr>
        <w:t xml:space="preserve"> و د</w:t>
      </w:r>
      <w:r w:rsidRPr="00124790">
        <w:rPr>
          <w:rFonts w:cs="B Nazanin" w:hint="cs"/>
          <w:rtl/>
          <w:lang w:bidi="fa-IR"/>
        </w:rPr>
        <w:t>ی</w:t>
      </w:r>
      <w:r w:rsidRPr="00124790">
        <w:rPr>
          <w:rFonts w:cs="B Nazanin" w:hint="eastAsia"/>
          <w:rtl/>
          <w:lang w:bidi="fa-IR"/>
        </w:rPr>
        <w:t>نام</w:t>
      </w:r>
      <w:r w:rsidRPr="00124790">
        <w:rPr>
          <w:rFonts w:cs="B Nazanin" w:hint="cs"/>
          <w:rtl/>
          <w:lang w:bidi="fa-IR"/>
        </w:rPr>
        <w:t>ی</w:t>
      </w:r>
      <w:r w:rsidRPr="00124790">
        <w:rPr>
          <w:rFonts w:cs="B Nazanin" w:hint="eastAsia"/>
          <w:rtl/>
          <w:lang w:bidi="fa-IR"/>
        </w:rPr>
        <w:t>ک</w:t>
      </w:r>
      <w:r w:rsidRPr="00124790">
        <w:rPr>
          <w:rFonts w:cs="B Nazanin"/>
          <w:rtl/>
          <w:lang w:bidi="fa-IR"/>
        </w:rPr>
        <w:t xml:space="preserve"> ز</w:t>
      </w:r>
      <w:r w:rsidRPr="00124790">
        <w:rPr>
          <w:rFonts w:cs="B Nazanin" w:hint="cs"/>
          <w:rtl/>
          <w:lang w:bidi="fa-IR"/>
        </w:rPr>
        <w:t>ی</w:t>
      </w:r>
      <w:r w:rsidRPr="00124790">
        <w:rPr>
          <w:rFonts w:cs="B Nazanin" w:hint="eastAsia"/>
          <w:rtl/>
          <w:lang w:bidi="fa-IR"/>
        </w:rPr>
        <w:t>ست</w:t>
      </w:r>
      <w:r w:rsidRPr="00124790">
        <w:rPr>
          <w:rFonts w:cs="B Nazanin" w:hint="cs"/>
          <w:rtl/>
          <w:lang w:bidi="fa-IR"/>
        </w:rPr>
        <w:t>ی</w:t>
      </w:r>
    </w:p>
    <w:p w:rsidR="0020472B" w:rsidRDefault="0020472B" w:rsidP="0020472B">
      <w:pPr>
        <w:pStyle w:val="ListParagraph"/>
        <w:numPr>
          <w:ilvl w:val="0"/>
          <w:numId w:val="1"/>
        </w:numPr>
        <w:bidi/>
        <w:rPr>
          <w:rFonts w:cs="B Nazanin"/>
          <w:lang w:bidi="fa-IR"/>
        </w:rPr>
      </w:pPr>
      <w:r w:rsidRPr="00124790">
        <w:rPr>
          <w:rFonts w:cs="B Nazanin" w:hint="eastAsia"/>
          <w:rtl/>
          <w:lang w:bidi="fa-IR"/>
        </w:rPr>
        <w:t>تشخ</w:t>
      </w:r>
      <w:r w:rsidRPr="00124790">
        <w:rPr>
          <w:rFonts w:cs="B Nazanin" w:hint="cs"/>
          <w:rtl/>
          <w:lang w:bidi="fa-IR"/>
        </w:rPr>
        <w:t>ی</w:t>
      </w:r>
      <w:r w:rsidRPr="00124790">
        <w:rPr>
          <w:rFonts w:cs="B Nazanin" w:hint="eastAsia"/>
          <w:rtl/>
          <w:lang w:bidi="fa-IR"/>
        </w:rPr>
        <w:t>ص</w:t>
      </w:r>
      <w:r w:rsidRPr="00124790">
        <w:rPr>
          <w:rFonts w:cs="B Nazanin"/>
          <w:rtl/>
          <w:lang w:bidi="fa-IR"/>
        </w:rPr>
        <w:t xml:space="preserve"> ب</w:t>
      </w:r>
      <w:r w:rsidRPr="00124790">
        <w:rPr>
          <w:rFonts w:cs="B Nazanin" w:hint="cs"/>
          <w:rtl/>
          <w:lang w:bidi="fa-IR"/>
        </w:rPr>
        <w:t>ی</w:t>
      </w:r>
      <w:r w:rsidRPr="00124790">
        <w:rPr>
          <w:rFonts w:cs="B Nazanin" w:hint="eastAsia"/>
          <w:rtl/>
          <w:lang w:bidi="fa-IR"/>
        </w:rPr>
        <w:t>مار</w:t>
      </w:r>
      <w:r w:rsidRPr="00124790">
        <w:rPr>
          <w:rFonts w:cs="B Nazanin" w:hint="cs"/>
          <w:rtl/>
          <w:lang w:bidi="fa-IR"/>
        </w:rPr>
        <w:t>ی</w:t>
      </w:r>
      <w:r w:rsidRPr="00124790">
        <w:rPr>
          <w:rFonts w:cs="B Nazanin"/>
          <w:rtl/>
          <w:lang w:bidi="fa-IR"/>
        </w:rPr>
        <w:t xml:space="preserve"> ها</w:t>
      </w:r>
      <w:r w:rsidRPr="00124790">
        <w:rPr>
          <w:rFonts w:cs="B Nazanin" w:hint="cs"/>
          <w:rtl/>
          <w:lang w:bidi="fa-IR"/>
        </w:rPr>
        <w:t>ی</w:t>
      </w:r>
      <w:r w:rsidRPr="00124790">
        <w:rPr>
          <w:rFonts w:cs="B Nazanin"/>
          <w:rtl/>
          <w:lang w:bidi="fa-IR"/>
        </w:rPr>
        <w:t xml:space="preserve"> قلب</w:t>
      </w:r>
      <w:r w:rsidRPr="00124790">
        <w:rPr>
          <w:rFonts w:cs="B Nazanin" w:hint="cs"/>
          <w:rtl/>
          <w:lang w:bidi="fa-IR"/>
        </w:rPr>
        <w:t>ی</w:t>
      </w:r>
    </w:p>
    <w:p w:rsidR="0020472B" w:rsidRPr="00124790" w:rsidRDefault="0020472B" w:rsidP="0020472B">
      <w:pPr>
        <w:pStyle w:val="ListParagraph"/>
        <w:numPr>
          <w:ilvl w:val="0"/>
          <w:numId w:val="1"/>
        </w:numPr>
        <w:bidi/>
        <w:rPr>
          <w:rFonts w:cs="B Nazanin"/>
          <w:rtl/>
          <w:lang w:bidi="fa-IR"/>
        </w:rPr>
      </w:pPr>
      <w:r w:rsidRPr="00124790">
        <w:rPr>
          <w:rFonts w:cs="B Nazanin" w:hint="eastAsia"/>
          <w:rtl/>
          <w:lang w:bidi="fa-IR"/>
        </w:rPr>
        <w:t>س</w:t>
      </w:r>
      <w:r w:rsidRPr="00124790">
        <w:rPr>
          <w:rFonts w:cs="B Nazanin" w:hint="cs"/>
          <w:rtl/>
          <w:lang w:bidi="fa-IR"/>
        </w:rPr>
        <w:t>ی</w:t>
      </w:r>
      <w:r w:rsidRPr="00124790">
        <w:rPr>
          <w:rFonts w:cs="B Nazanin" w:hint="eastAsia"/>
          <w:rtl/>
          <w:lang w:bidi="fa-IR"/>
        </w:rPr>
        <w:t>ستم</w:t>
      </w:r>
      <w:r w:rsidRPr="00124790">
        <w:rPr>
          <w:rFonts w:cs="B Nazanin"/>
          <w:rtl/>
          <w:lang w:bidi="fa-IR"/>
        </w:rPr>
        <w:t xml:space="preserve"> ها</w:t>
      </w:r>
      <w:r w:rsidRPr="00124790">
        <w:rPr>
          <w:rFonts w:cs="B Nazanin" w:hint="cs"/>
          <w:rtl/>
          <w:lang w:bidi="fa-IR"/>
        </w:rPr>
        <w:t>ی</w:t>
      </w:r>
      <w:r w:rsidRPr="00124790">
        <w:rPr>
          <w:rFonts w:cs="B Nazanin"/>
          <w:rtl/>
          <w:lang w:bidi="fa-IR"/>
        </w:rPr>
        <w:t xml:space="preserve"> خودران</w:t>
      </w:r>
    </w:p>
    <w:p w:rsidR="0020472B" w:rsidRPr="0020472B" w:rsidRDefault="0020472B" w:rsidP="0020472B">
      <w:pPr>
        <w:pStyle w:val="ListParagraph"/>
        <w:numPr>
          <w:ilvl w:val="0"/>
          <w:numId w:val="1"/>
        </w:numPr>
        <w:bidi/>
        <w:rPr>
          <w:rFonts w:cs="B Nazanin"/>
          <w:rtl/>
          <w:lang w:bidi="fa-IR"/>
        </w:rPr>
      </w:pPr>
      <w:r w:rsidRPr="00124790">
        <w:rPr>
          <w:rFonts w:cs="B Nazanin" w:hint="eastAsia"/>
          <w:rtl/>
          <w:lang w:bidi="fa-IR"/>
        </w:rPr>
        <w:t>محاسبات</w:t>
      </w:r>
      <w:r w:rsidRPr="00124790">
        <w:rPr>
          <w:rFonts w:cs="B Nazanin"/>
          <w:rtl/>
          <w:lang w:bidi="fa-IR"/>
        </w:rPr>
        <w:t xml:space="preserve"> نرم</w:t>
      </w:r>
    </w:p>
    <w:p w:rsidR="002C58FB" w:rsidRPr="002C58FB" w:rsidRDefault="002C58FB" w:rsidP="002C58FB">
      <w:pPr>
        <w:bidi/>
        <w:spacing w:after="0" w:line="240" w:lineRule="auto"/>
        <w:rPr>
          <w:rFonts w:cs="B Nazanin"/>
          <w:b/>
          <w:bCs/>
          <w:lang w:bidi="fa-IR"/>
        </w:rPr>
      </w:pPr>
      <w:r w:rsidRPr="002C58FB">
        <w:rPr>
          <w:rFonts w:cs="B Nazanin" w:hint="cs"/>
          <w:b/>
          <w:bCs/>
          <w:rtl/>
          <w:lang w:bidi="fa-IR"/>
        </w:rPr>
        <w:t>بیوگرافی:</w:t>
      </w:r>
    </w:p>
    <w:p w:rsidR="006016C6" w:rsidRPr="002C58FB" w:rsidRDefault="00632A0A" w:rsidP="00632A0A">
      <w:pPr>
        <w:bidi/>
        <w:spacing w:after="0" w:line="240" w:lineRule="auto"/>
        <w:jc w:val="both"/>
        <w:rPr>
          <w:rFonts w:cs="B Nazanin"/>
          <w:rtl/>
          <w:lang w:bidi="fa-IR"/>
        </w:rPr>
      </w:pPr>
      <w:r w:rsidRPr="00632A0A">
        <w:rPr>
          <w:rFonts w:cs="B Nazanin" w:hint="cs"/>
          <w:rtl/>
          <w:lang w:bidi="fa-IR"/>
        </w:rPr>
        <w:t>علی غفاری پس از اخذ مدرک کارشناسی مهندسی مکانیک از دانشگاه صنعتی شریف، دوره کارشناسی ارشد مهندسی مکانیک را در فاصله سالهای 1351 تا 1353 در انستیتو تکنولوژی جورجیا و دوره دکترای مهندسی مکانیک را در فاصله</w:t>
      </w:r>
      <w:r w:rsidRPr="00632A0A">
        <w:rPr>
          <w:rFonts w:cs="B Nazanin"/>
          <w:lang w:bidi="fa-IR"/>
        </w:rPr>
        <w:t xml:space="preserve"> </w:t>
      </w:r>
      <w:r w:rsidRPr="00632A0A">
        <w:rPr>
          <w:rFonts w:cs="B Nazanin" w:hint="cs"/>
          <w:rtl/>
          <w:lang w:bidi="fa-IR"/>
        </w:rPr>
        <w:t>سالهای 1353 تا 1357 در دانشگاه کالیفرنیا برکلی آمریکا گذراند. وی استاد مهندسی مکانیک دانشگاه صنعتی خواجه نصیرالدین طوسی، استاد برجسته فرهنگستان علوم، استاد نمونه کشوری وزارت علوم، تحقیقات و فناوری، یکی از 50 دانش آموخته برگزیده دانشگاه صنعتی شریف و عضو مدعو فرهنگستان علوم است.</w:t>
      </w:r>
    </w:p>
    <w:p w:rsidR="002C58FB" w:rsidRDefault="002C58FB" w:rsidP="002C58FB">
      <w:pPr>
        <w:bidi/>
        <w:spacing w:after="0" w:line="240" w:lineRule="auto"/>
        <w:jc w:val="both"/>
        <w:rPr>
          <w:rFonts w:cs="B Mitra"/>
          <w:rtl/>
          <w:lang w:bidi="fa-IR"/>
        </w:rPr>
      </w:pPr>
    </w:p>
    <w:p w:rsidR="002C58FB" w:rsidRDefault="002C58FB" w:rsidP="002C58FB">
      <w:pPr>
        <w:bidi/>
        <w:spacing w:after="0" w:line="240" w:lineRule="auto"/>
        <w:rPr>
          <w:rFonts w:cs="B Nazanin"/>
          <w:b/>
          <w:bCs/>
          <w:rtl/>
          <w:lang w:bidi="fa-IR"/>
        </w:rPr>
      </w:pPr>
      <w:r>
        <w:rPr>
          <w:rFonts w:cs="B Nazanin" w:hint="cs"/>
          <w:b/>
          <w:bCs/>
          <w:rtl/>
          <w:lang w:bidi="fa-IR"/>
        </w:rPr>
        <w:t>مقالات منتخب:</w:t>
      </w:r>
    </w:p>
    <w:p w:rsidR="002C58FB" w:rsidRPr="00632A0A" w:rsidRDefault="002C58FB" w:rsidP="002C58FB">
      <w:pPr>
        <w:autoSpaceDE w:val="0"/>
        <w:autoSpaceDN w:val="0"/>
        <w:adjustRightInd w:val="0"/>
        <w:spacing w:after="0" w:line="240" w:lineRule="auto"/>
        <w:rPr>
          <w:rFonts w:asciiTheme="majorBidi" w:hAnsiTheme="majorBidi" w:cstheme="majorBidi"/>
          <w:color w:val="000000"/>
          <w:sz w:val="18"/>
          <w:szCs w:val="18"/>
        </w:rPr>
      </w:pPr>
      <w:r w:rsidRPr="00632A0A">
        <w:rPr>
          <w:rFonts w:asciiTheme="majorBidi" w:hAnsiTheme="majorBidi" w:cstheme="majorBidi"/>
          <w:b/>
          <w:bCs/>
          <w:color w:val="000000"/>
          <w:sz w:val="18"/>
          <w:szCs w:val="18"/>
        </w:rPr>
        <w:t xml:space="preserve"> </w:t>
      </w:r>
    </w:p>
    <w:p w:rsidR="00632A0A" w:rsidRPr="0020472B" w:rsidRDefault="00632A0A" w:rsidP="00632A0A">
      <w:pPr>
        <w:numPr>
          <w:ilvl w:val="0"/>
          <w:numId w:val="8"/>
        </w:numPr>
        <w:autoSpaceDE w:val="0"/>
        <w:autoSpaceDN w:val="0"/>
        <w:adjustRightInd w:val="0"/>
        <w:spacing w:after="0" w:line="240" w:lineRule="auto"/>
        <w:rPr>
          <w:rFonts w:asciiTheme="majorBidi" w:hAnsiTheme="majorBidi" w:cstheme="majorBidi"/>
          <w:color w:val="000000"/>
        </w:rPr>
      </w:pPr>
      <w:proofErr w:type="spellStart"/>
      <w:r w:rsidRPr="0020472B">
        <w:rPr>
          <w:rFonts w:asciiTheme="majorBidi" w:hAnsiTheme="majorBidi" w:cstheme="majorBidi"/>
          <w:color w:val="000000"/>
        </w:rPr>
        <w:t>Ghiasi</w:t>
      </w:r>
      <w:proofErr w:type="spellEnd"/>
      <w:r w:rsidRPr="0020472B">
        <w:rPr>
          <w:rFonts w:asciiTheme="majorBidi" w:hAnsiTheme="majorBidi" w:cstheme="majorBidi"/>
          <w:color w:val="000000"/>
        </w:rPr>
        <w:t xml:space="preserve"> S, </w:t>
      </w:r>
      <w:proofErr w:type="spellStart"/>
      <w:r w:rsidRPr="0020472B">
        <w:rPr>
          <w:rFonts w:asciiTheme="majorBidi" w:hAnsiTheme="majorBidi" w:cstheme="majorBidi"/>
          <w:color w:val="000000"/>
        </w:rPr>
        <w:t>Abdollahpur</w:t>
      </w:r>
      <w:proofErr w:type="spellEnd"/>
      <w:r w:rsidRPr="0020472B">
        <w:rPr>
          <w:rFonts w:asciiTheme="majorBidi" w:hAnsiTheme="majorBidi" w:cstheme="majorBidi"/>
          <w:color w:val="000000"/>
        </w:rPr>
        <w:t xml:space="preserve"> M, </w:t>
      </w:r>
      <w:proofErr w:type="spellStart"/>
      <w:r w:rsidRPr="0020472B">
        <w:rPr>
          <w:rFonts w:asciiTheme="majorBidi" w:hAnsiTheme="majorBidi" w:cstheme="majorBidi"/>
          <w:color w:val="000000"/>
        </w:rPr>
        <w:t>Madani</w:t>
      </w:r>
      <w:proofErr w:type="spellEnd"/>
      <w:r w:rsidRPr="0020472B">
        <w:rPr>
          <w:rFonts w:asciiTheme="majorBidi" w:hAnsiTheme="majorBidi" w:cstheme="majorBidi"/>
          <w:color w:val="000000"/>
        </w:rPr>
        <w:t xml:space="preserve"> N, </w:t>
      </w:r>
      <w:proofErr w:type="spellStart"/>
      <w:r w:rsidRPr="0020472B">
        <w:rPr>
          <w:rFonts w:asciiTheme="majorBidi" w:hAnsiTheme="majorBidi" w:cstheme="majorBidi"/>
          <w:color w:val="000000"/>
        </w:rPr>
        <w:t>Ghaffari</w:t>
      </w:r>
      <w:proofErr w:type="spellEnd"/>
      <w:r w:rsidRPr="0020472B">
        <w:rPr>
          <w:rFonts w:asciiTheme="majorBidi" w:hAnsiTheme="majorBidi" w:cstheme="majorBidi"/>
          <w:color w:val="000000"/>
        </w:rPr>
        <w:t xml:space="preserve"> A. Nonlinear analysis of heart sounds for the detection of cardiac disorders using recurrence quantification analysis. In Computing in Cardiology (</w:t>
      </w:r>
      <w:proofErr w:type="spellStart"/>
      <w:proofErr w:type="gramStart"/>
      <w:r w:rsidRPr="0020472B">
        <w:rPr>
          <w:rFonts w:asciiTheme="majorBidi" w:hAnsiTheme="majorBidi" w:cstheme="majorBidi"/>
          <w:color w:val="000000"/>
        </w:rPr>
        <w:t>CinC</w:t>
      </w:r>
      <w:proofErr w:type="spellEnd"/>
      <w:proofErr w:type="gramEnd"/>
      <w:r w:rsidRPr="0020472B">
        <w:rPr>
          <w:rFonts w:asciiTheme="majorBidi" w:hAnsiTheme="majorBidi" w:cstheme="majorBidi"/>
          <w:color w:val="000000"/>
        </w:rPr>
        <w:t>), 2017 2017 Sep 24 (pp. 1-4). IEEE.</w:t>
      </w:r>
    </w:p>
    <w:p w:rsidR="00632A0A" w:rsidRPr="0020472B" w:rsidRDefault="00632A0A" w:rsidP="00632A0A">
      <w:pPr>
        <w:numPr>
          <w:ilvl w:val="0"/>
          <w:numId w:val="8"/>
        </w:numPr>
        <w:autoSpaceDE w:val="0"/>
        <w:autoSpaceDN w:val="0"/>
        <w:adjustRightInd w:val="0"/>
        <w:spacing w:after="0" w:line="240" w:lineRule="auto"/>
        <w:rPr>
          <w:rFonts w:asciiTheme="majorBidi" w:hAnsiTheme="majorBidi" w:cstheme="majorBidi"/>
          <w:color w:val="000000"/>
        </w:rPr>
      </w:pPr>
      <w:proofErr w:type="spellStart"/>
      <w:r w:rsidRPr="0020472B">
        <w:rPr>
          <w:rFonts w:asciiTheme="majorBidi" w:hAnsiTheme="majorBidi" w:cstheme="majorBidi"/>
          <w:color w:val="000000"/>
        </w:rPr>
        <w:t>Ghiasi</w:t>
      </w:r>
      <w:proofErr w:type="spellEnd"/>
      <w:r w:rsidRPr="0020472B">
        <w:rPr>
          <w:rFonts w:asciiTheme="majorBidi" w:hAnsiTheme="majorBidi" w:cstheme="majorBidi"/>
          <w:color w:val="000000"/>
        </w:rPr>
        <w:t xml:space="preserve"> S, </w:t>
      </w:r>
      <w:proofErr w:type="spellStart"/>
      <w:r w:rsidRPr="0020472B">
        <w:rPr>
          <w:rFonts w:asciiTheme="majorBidi" w:hAnsiTheme="majorBidi" w:cstheme="majorBidi"/>
          <w:color w:val="000000"/>
        </w:rPr>
        <w:t>Abdollahpur</w:t>
      </w:r>
      <w:proofErr w:type="spellEnd"/>
      <w:r w:rsidRPr="0020472B">
        <w:rPr>
          <w:rFonts w:asciiTheme="majorBidi" w:hAnsiTheme="majorBidi" w:cstheme="majorBidi"/>
          <w:color w:val="000000"/>
        </w:rPr>
        <w:t xml:space="preserve"> M, </w:t>
      </w:r>
      <w:proofErr w:type="spellStart"/>
      <w:r w:rsidRPr="0020472B">
        <w:rPr>
          <w:rFonts w:asciiTheme="majorBidi" w:hAnsiTheme="majorBidi" w:cstheme="majorBidi"/>
          <w:color w:val="000000"/>
        </w:rPr>
        <w:t>Madani</w:t>
      </w:r>
      <w:proofErr w:type="spellEnd"/>
      <w:r w:rsidRPr="0020472B">
        <w:rPr>
          <w:rFonts w:asciiTheme="majorBidi" w:hAnsiTheme="majorBidi" w:cstheme="majorBidi"/>
          <w:color w:val="000000"/>
        </w:rPr>
        <w:t xml:space="preserve"> N, </w:t>
      </w:r>
      <w:proofErr w:type="spellStart"/>
      <w:r w:rsidRPr="0020472B">
        <w:rPr>
          <w:rFonts w:asciiTheme="majorBidi" w:hAnsiTheme="majorBidi" w:cstheme="majorBidi"/>
          <w:color w:val="000000"/>
        </w:rPr>
        <w:t>Kiani</w:t>
      </w:r>
      <w:proofErr w:type="spellEnd"/>
      <w:r w:rsidRPr="0020472B">
        <w:rPr>
          <w:rFonts w:asciiTheme="majorBidi" w:hAnsiTheme="majorBidi" w:cstheme="majorBidi"/>
          <w:color w:val="000000"/>
        </w:rPr>
        <w:t xml:space="preserve"> K, </w:t>
      </w:r>
      <w:proofErr w:type="spellStart"/>
      <w:r w:rsidRPr="0020472B">
        <w:rPr>
          <w:rFonts w:asciiTheme="majorBidi" w:hAnsiTheme="majorBidi" w:cstheme="majorBidi"/>
          <w:color w:val="000000"/>
        </w:rPr>
        <w:t>Ghaffari</w:t>
      </w:r>
      <w:proofErr w:type="spellEnd"/>
      <w:r w:rsidRPr="0020472B">
        <w:rPr>
          <w:rFonts w:asciiTheme="majorBidi" w:hAnsiTheme="majorBidi" w:cstheme="majorBidi"/>
          <w:color w:val="000000"/>
        </w:rPr>
        <w:t xml:space="preserve"> A. Atrial Fibrillation Detection Using Feature Based Algorithm and Deep Convolutional Neural Network. Computing. 2017; 44:1.</w:t>
      </w:r>
    </w:p>
    <w:p w:rsidR="00632A0A" w:rsidRPr="0020472B" w:rsidRDefault="00632A0A" w:rsidP="00632A0A">
      <w:pPr>
        <w:numPr>
          <w:ilvl w:val="0"/>
          <w:numId w:val="8"/>
        </w:numPr>
        <w:autoSpaceDE w:val="0"/>
        <w:autoSpaceDN w:val="0"/>
        <w:adjustRightInd w:val="0"/>
        <w:spacing w:after="0" w:line="240" w:lineRule="auto"/>
        <w:rPr>
          <w:rFonts w:asciiTheme="majorBidi" w:hAnsiTheme="majorBidi" w:cstheme="majorBidi"/>
          <w:color w:val="000000"/>
        </w:rPr>
      </w:pPr>
      <w:proofErr w:type="spellStart"/>
      <w:r w:rsidRPr="0020472B">
        <w:rPr>
          <w:rFonts w:asciiTheme="majorBidi" w:hAnsiTheme="majorBidi" w:cstheme="majorBidi"/>
          <w:color w:val="000000"/>
        </w:rPr>
        <w:t>Abdollahpur</w:t>
      </w:r>
      <w:proofErr w:type="spellEnd"/>
      <w:r w:rsidRPr="0020472B">
        <w:rPr>
          <w:rFonts w:asciiTheme="majorBidi" w:hAnsiTheme="majorBidi" w:cstheme="majorBidi"/>
          <w:color w:val="000000"/>
        </w:rPr>
        <w:t xml:space="preserve"> M, </w:t>
      </w:r>
      <w:proofErr w:type="spellStart"/>
      <w:r w:rsidRPr="0020472B">
        <w:rPr>
          <w:rFonts w:asciiTheme="majorBidi" w:hAnsiTheme="majorBidi" w:cstheme="majorBidi"/>
          <w:color w:val="000000"/>
        </w:rPr>
        <w:t>Ghaffari</w:t>
      </w:r>
      <w:proofErr w:type="spellEnd"/>
      <w:r w:rsidRPr="0020472B">
        <w:rPr>
          <w:rFonts w:asciiTheme="majorBidi" w:hAnsiTheme="majorBidi" w:cstheme="majorBidi"/>
          <w:color w:val="000000"/>
        </w:rPr>
        <w:t xml:space="preserve"> A, </w:t>
      </w:r>
      <w:proofErr w:type="spellStart"/>
      <w:r w:rsidRPr="0020472B">
        <w:rPr>
          <w:rFonts w:asciiTheme="majorBidi" w:hAnsiTheme="majorBidi" w:cstheme="majorBidi"/>
          <w:color w:val="000000"/>
        </w:rPr>
        <w:t>Ghiasi</w:t>
      </w:r>
      <w:proofErr w:type="spellEnd"/>
      <w:r w:rsidRPr="0020472B">
        <w:rPr>
          <w:rFonts w:asciiTheme="majorBidi" w:hAnsiTheme="majorBidi" w:cstheme="majorBidi"/>
          <w:color w:val="000000"/>
        </w:rPr>
        <w:t xml:space="preserve"> S, </w:t>
      </w:r>
      <w:proofErr w:type="spellStart"/>
      <w:r w:rsidRPr="0020472B">
        <w:rPr>
          <w:rFonts w:asciiTheme="majorBidi" w:hAnsiTheme="majorBidi" w:cstheme="majorBidi"/>
          <w:color w:val="000000"/>
        </w:rPr>
        <w:t>Mollakazemi</w:t>
      </w:r>
      <w:proofErr w:type="spellEnd"/>
      <w:r w:rsidRPr="0020472B">
        <w:rPr>
          <w:rFonts w:asciiTheme="majorBidi" w:hAnsiTheme="majorBidi" w:cstheme="majorBidi"/>
          <w:color w:val="000000"/>
        </w:rPr>
        <w:t xml:space="preserve"> MJ. Detection of pathological heart sounds. Physiological measurement. 2017 Jul 31</w:t>
      </w:r>
      <w:proofErr w:type="gramStart"/>
      <w:r w:rsidRPr="0020472B">
        <w:rPr>
          <w:rFonts w:asciiTheme="majorBidi" w:hAnsiTheme="majorBidi" w:cstheme="majorBidi"/>
          <w:color w:val="000000"/>
        </w:rPr>
        <w:t>;38</w:t>
      </w:r>
      <w:proofErr w:type="gramEnd"/>
      <w:r w:rsidRPr="0020472B">
        <w:rPr>
          <w:rFonts w:asciiTheme="majorBidi" w:hAnsiTheme="majorBidi" w:cstheme="majorBidi"/>
          <w:color w:val="000000"/>
        </w:rPr>
        <w:t>(8):1616.</w:t>
      </w:r>
    </w:p>
    <w:p w:rsidR="00632A0A" w:rsidRPr="0020472B" w:rsidRDefault="00632A0A" w:rsidP="00632A0A">
      <w:pPr>
        <w:numPr>
          <w:ilvl w:val="0"/>
          <w:numId w:val="8"/>
        </w:numPr>
        <w:autoSpaceDE w:val="0"/>
        <w:autoSpaceDN w:val="0"/>
        <w:adjustRightInd w:val="0"/>
        <w:spacing w:after="0" w:line="240" w:lineRule="auto"/>
        <w:rPr>
          <w:rFonts w:asciiTheme="majorBidi" w:hAnsiTheme="majorBidi" w:cstheme="majorBidi"/>
          <w:color w:val="000000"/>
        </w:rPr>
      </w:pPr>
      <w:proofErr w:type="spellStart"/>
      <w:r w:rsidRPr="0020472B">
        <w:rPr>
          <w:rFonts w:asciiTheme="majorBidi" w:hAnsiTheme="majorBidi" w:cstheme="majorBidi"/>
          <w:color w:val="000000"/>
        </w:rPr>
        <w:t>Abdollahpur</w:t>
      </w:r>
      <w:proofErr w:type="spellEnd"/>
      <w:r w:rsidRPr="0020472B">
        <w:rPr>
          <w:rFonts w:asciiTheme="majorBidi" w:hAnsiTheme="majorBidi" w:cstheme="majorBidi"/>
          <w:color w:val="000000"/>
        </w:rPr>
        <w:t xml:space="preserve"> M, </w:t>
      </w:r>
      <w:proofErr w:type="spellStart"/>
      <w:r w:rsidRPr="0020472B">
        <w:rPr>
          <w:rFonts w:asciiTheme="majorBidi" w:hAnsiTheme="majorBidi" w:cstheme="majorBidi"/>
          <w:color w:val="000000"/>
        </w:rPr>
        <w:t>Ghiasi</w:t>
      </w:r>
      <w:proofErr w:type="spellEnd"/>
      <w:r w:rsidRPr="0020472B">
        <w:rPr>
          <w:rFonts w:asciiTheme="majorBidi" w:hAnsiTheme="majorBidi" w:cstheme="majorBidi"/>
          <w:color w:val="000000"/>
        </w:rPr>
        <w:t xml:space="preserve"> S, </w:t>
      </w:r>
      <w:proofErr w:type="spellStart"/>
      <w:r w:rsidRPr="0020472B">
        <w:rPr>
          <w:rFonts w:asciiTheme="majorBidi" w:hAnsiTheme="majorBidi" w:cstheme="majorBidi"/>
          <w:color w:val="000000"/>
        </w:rPr>
        <w:t>Mollakazemi</w:t>
      </w:r>
      <w:proofErr w:type="spellEnd"/>
      <w:r w:rsidRPr="0020472B">
        <w:rPr>
          <w:rFonts w:asciiTheme="majorBidi" w:hAnsiTheme="majorBidi" w:cstheme="majorBidi"/>
          <w:color w:val="000000"/>
        </w:rPr>
        <w:t xml:space="preserve"> MJ, </w:t>
      </w:r>
      <w:proofErr w:type="spellStart"/>
      <w:r w:rsidRPr="0020472B">
        <w:rPr>
          <w:rFonts w:asciiTheme="majorBidi" w:hAnsiTheme="majorBidi" w:cstheme="majorBidi"/>
          <w:color w:val="000000"/>
        </w:rPr>
        <w:t>Ghaffari</w:t>
      </w:r>
      <w:proofErr w:type="spellEnd"/>
      <w:r w:rsidRPr="0020472B">
        <w:rPr>
          <w:rFonts w:asciiTheme="majorBidi" w:hAnsiTheme="majorBidi" w:cstheme="majorBidi"/>
          <w:color w:val="000000"/>
        </w:rPr>
        <w:t xml:space="preserve"> A. Cycle selection and </w:t>
      </w:r>
      <w:proofErr w:type="spellStart"/>
      <w:r w:rsidRPr="0020472B">
        <w:rPr>
          <w:rFonts w:asciiTheme="majorBidi" w:hAnsiTheme="majorBidi" w:cstheme="majorBidi"/>
          <w:color w:val="000000"/>
        </w:rPr>
        <w:t>neuro</w:t>
      </w:r>
      <w:proofErr w:type="spellEnd"/>
      <w:r w:rsidRPr="0020472B">
        <w:rPr>
          <w:rFonts w:asciiTheme="majorBidi" w:hAnsiTheme="majorBidi" w:cstheme="majorBidi"/>
          <w:color w:val="000000"/>
        </w:rPr>
        <w:t>-voting system for classifying heart sound recordings. In Computing in Cardiology Conference (</w:t>
      </w:r>
      <w:proofErr w:type="spellStart"/>
      <w:proofErr w:type="gramStart"/>
      <w:r w:rsidRPr="0020472B">
        <w:rPr>
          <w:rFonts w:asciiTheme="majorBidi" w:hAnsiTheme="majorBidi" w:cstheme="majorBidi"/>
          <w:color w:val="000000"/>
        </w:rPr>
        <w:t>CinC</w:t>
      </w:r>
      <w:proofErr w:type="spellEnd"/>
      <w:proofErr w:type="gramEnd"/>
      <w:r w:rsidRPr="0020472B">
        <w:rPr>
          <w:rFonts w:asciiTheme="majorBidi" w:hAnsiTheme="majorBidi" w:cstheme="majorBidi"/>
          <w:color w:val="000000"/>
        </w:rPr>
        <w:t>), 2016 2016 Sep 11 (pp. 1-4). IEEE.</w:t>
      </w:r>
    </w:p>
    <w:p w:rsidR="00632A0A" w:rsidRPr="0020472B" w:rsidRDefault="00632A0A" w:rsidP="00632A0A">
      <w:pPr>
        <w:numPr>
          <w:ilvl w:val="0"/>
          <w:numId w:val="8"/>
        </w:numPr>
        <w:autoSpaceDE w:val="0"/>
        <w:autoSpaceDN w:val="0"/>
        <w:adjustRightInd w:val="0"/>
        <w:spacing w:after="0" w:line="240" w:lineRule="auto"/>
        <w:rPr>
          <w:rFonts w:asciiTheme="majorBidi" w:hAnsiTheme="majorBidi" w:cstheme="majorBidi"/>
          <w:color w:val="000000"/>
        </w:rPr>
      </w:pPr>
      <w:proofErr w:type="spellStart"/>
      <w:r w:rsidRPr="0020472B">
        <w:rPr>
          <w:rFonts w:asciiTheme="majorBidi" w:hAnsiTheme="majorBidi" w:cstheme="majorBidi"/>
          <w:color w:val="000000"/>
        </w:rPr>
        <w:t>Ghaffari</w:t>
      </w:r>
      <w:proofErr w:type="spellEnd"/>
      <w:r w:rsidRPr="0020472B">
        <w:rPr>
          <w:rFonts w:asciiTheme="majorBidi" w:hAnsiTheme="majorBidi" w:cstheme="majorBidi"/>
          <w:color w:val="000000"/>
        </w:rPr>
        <w:t xml:space="preserve"> A, </w:t>
      </w:r>
      <w:proofErr w:type="spellStart"/>
      <w:r w:rsidRPr="0020472B">
        <w:rPr>
          <w:rFonts w:asciiTheme="majorBidi" w:hAnsiTheme="majorBidi" w:cstheme="majorBidi"/>
          <w:color w:val="000000"/>
        </w:rPr>
        <w:t>Bahmaie</w:t>
      </w:r>
      <w:proofErr w:type="spellEnd"/>
      <w:r w:rsidRPr="0020472B">
        <w:rPr>
          <w:rFonts w:asciiTheme="majorBidi" w:hAnsiTheme="majorBidi" w:cstheme="majorBidi"/>
          <w:color w:val="000000"/>
        </w:rPr>
        <w:t xml:space="preserve"> B, </w:t>
      </w:r>
      <w:proofErr w:type="spellStart"/>
      <w:r w:rsidRPr="0020472B">
        <w:rPr>
          <w:rFonts w:asciiTheme="majorBidi" w:hAnsiTheme="majorBidi" w:cstheme="majorBidi"/>
          <w:color w:val="000000"/>
        </w:rPr>
        <w:t>Nazari</w:t>
      </w:r>
      <w:proofErr w:type="spellEnd"/>
      <w:r w:rsidRPr="0020472B">
        <w:rPr>
          <w:rFonts w:asciiTheme="majorBidi" w:hAnsiTheme="majorBidi" w:cstheme="majorBidi"/>
          <w:color w:val="000000"/>
        </w:rPr>
        <w:t xml:space="preserve"> M. A mixed radiotherapy and chemotherapy model for treatment of cancer with metastasis. Mathematical Methods in the Applied Sciences. 2016 Oct</w:t>
      </w:r>
      <w:proofErr w:type="gramStart"/>
      <w:r w:rsidRPr="0020472B">
        <w:rPr>
          <w:rFonts w:asciiTheme="majorBidi" w:hAnsiTheme="majorBidi" w:cstheme="majorBidi"/>
          <w:color w:val="000000"/>
        </w:rPr>
        <w:t>;39</w:t>
      </w:r>
      <w:proofErr w:type="gramEnd"/>
      <w:r w:rsidRPr="0020472B">
        <w:rPr>
          <w:rFonts w:asciiTheme="majorBidi" w:hAnsiTheme="majorBidi" w:cstheme="majorBidi"/>
          <w:color w:val="000000"/>
        </w:rPr>
        <w:t>(15):4603-17.</w:t>
      </w:r>
    </w:p>
    <w:p w:rsidR="00632A0A" w:rsidRPr="0020472B" w:rsidRDefault="00632A0A" w:rsidP="00632A0A">
      <w:pPr>
        <w:numPr>
          <w:ilvl w:val="0"/>
          <w:numId w:val="8"/>
        </w:numPr>
        <w:autoSpaceDE w:val="0"/>
        <w:autoSpaceDN w:val="0"/>
        <w:adjustRightInd w:val="0"/>
        <w:spacing w:after="0" w:line="240" w:lineRule="auto"/>
        <w:rPr>
          <w:rFonts w:asciiTheme="majorBidi" w:hAnsiTheme="majorBidi" w:cstheme="majorBidi"/>
          <w:color w:val="000000"/>
        </w:rPr>
      </w:pPr>
      <w:proofErr w:type="spellStart"/>
      <w:r w:rsidRPr="0020472B">
        <w:rPr>
          <w:rFonts w:asciiTheme="majorBidi" w:hAnsiTheme="majorBidi" w:cstheme="majorBidi"/>
          <w:color w:val="000000"/>
        </w:rPr>
        <w:t>Mollakazemi</w:t>
      </w:r>
      <w:proofErr w:type="spellEnd"/>
      <w:r w:rsidRPr="0020472B">
        <w:rPr>
          <w:rFonts w:asciiTheme="majorBidi" w:hAnsiTheme="majorBidi" w:cstheme="majorBidi"/>
          <w:color w:val="000000"/>
        </w:rPr>
        <w:t xml:space="preserve"> MJ, </w:t>
      </w:r>
      <w:proofErr w:type="spellStart"/>
      <w:r w:rsidRPr="0020472B">
        <w:rPr>
          <w:rFonts w:asciiTheme="majorBidi" w:hAnsiTheme="majorBidi" w:cstheme="majorBidi"/>
          <w:color w:val="000000"/>
        </w:rPr>
        <w:t>Asadi</w:t>
      </w:r>
      <w:proofErr w:type="spellEnd"/>
      <w:r w:rsidRPr="0020472B">
        <w:rPr>
          <w:rFonts w:asciiTheme="majorBidi" w:hAnsiTheme="majorBidi" w:cstheme="majorBidi"/>
          <w:color w:val="000000"/>
        </w:rPr>
        <w:t xml:space="preserve"> F, </w:t>
      </w:r>
      <w:proofErr w:type="spellStart"/>
      <w:r w:rsidRPr="0020472B">
        <w:rPr>
          <w:rFonts w:asciiTheme="majorBidi" w:hAnsiTheme="majorBidi" w:cstheme="majorBidi"/>
          <w:color w:val="000000"/>
        </w:rPr>
        <w:t>Tajnesaei</w:t>
      </w:r>
      <w:proofErr w:type="spellEnd"/>
      <w:r w:rsidRPr="0020472B">
        <w:rPr>
          <w:rFonts w:asciiTheme="majorBidi" w:hAnsiTheme="majorBidi" w:cstheme="majorBidi"/>
          <w:color w:val="000000"/>
        </w:rPr>
        <w:t xml:space="preserve"> M, </w:t>
      </w:r>
      <w:proofErr w:type="spellStart"/>
      <w:r w:rsidRPr="0020472B">
        <w:rPr>
          <w:rFonts w:asciiTheme="majorBidi" w:hAnsiTheme="majorBidi" w:cstheme="majorBidi"/>
          <w:color w:val="000000"/>
        </w:rPr>
        <w:t>Ghaffari</w:t>
      </w:r>
      <w:proofErr w:type="spellEnd"/>
      <w:r w:rsidRPr="0020472B">
        <w:rPr>
          <w:rFonts w:asciiTheme="majorBidi" w:hAnsiTheme="majorBidi" w:cstheme="majorBidi"/>
          <w:color w:val="000000"/>
        </w:rPr>
        <w:t xml:space="preserve"> A. Fetal QRS Detection in Noninvasive Abdominal Electrocardiograms Using Principal Component Analysis and Discrete Wavelet Transforms with Signal Quality Estimation. Journal of Biomedical Physics and Engineering. 2016 Sep 25.</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065"/>
      </w:tblGrid>
      <w:tr w:rsidR="00427FE3" w:rsidTr="00D82306">
        <w:trPr>
          <w:trHeight w:val="3261"/>
        </w:trPr>
        <w:tc>
          <w:tcPr>
            <w:tcW w:w="6491" w:type="dxa"/>
          </w:tcPr>
          <w:p w:rsidR="00427FE3" w:rsidRPr="002C1B3E" w:rsidRDefault="00427FE3" w:rsidP="00D82306">
            <w:pPr>
              <w:bidi/>
              <w:rPr>
                <w:rFonts w:cs="B Nazanin"/>
                <w:b/>
                <w:bCs/>
                <w:sz w:val="24"/>
                <w:szCs w:val="24"/>
                <w:rtl/>
                <w:lang w:bidi="fa-IR"/>
              </w:rPr>
            </w:pPr>
            <w:r w:rsidRPr="002C1B3E">
              <w:rPr>
                <w:rFonts w:cs="B Nazanin" w:hint="cs"/>
                <w:b/>
                <w:bCs/>
                <w:sz w:val="24"/>
                <w:szCs w:val="24"/>
                <w:rtl/>
                <w:lang w:bidi="fa-IR"/>
              </w:rPr>
              <w:lastRenderedPageBreak/>
              <w:t xml:space="preserve">دکتر </w:t>
            </w:r>
            <w:r>
              <w:rPr>
                <w:rFonts w:cs="B Nazanin" w:hint="cs"/>
                <w:b/>
                <w:bCs/>
                <w:sz w:val="24"/>
                <w:szCs w:val="24"/>
                <w:rtl/>
                <w:lang w:bidi="fa-IR"/>
              </w:rPr>
              <w:t>افسانه مجری</w:t>
            </w:r>
          </w:p>
          <w:p w:rsidR="00427FE3" w:rsidRDefault="00427FE3" w:rsidP="00D82306">
            <w:pPr>
              <w:bidi/>
              <w:rPr>
                <w:rFonts w:cs="B Nazanin"/>
                <w:rtl/>
                <w:lang w:bidi="fa-IR"/>
              </w:rPr>
            </w:pPr>
            <w:r>
              <w:rPr>
                <w:rFonts w:cs="B Nazanin" w:hint="cs"/>
                <w:rtl/>
                <w:lang w:bidi="fa-IR"/>
              </w:rPr>
              <w:t>دانشیار</w:t>
            </w:r>
          </w:p>
          <w:p w:rsidR="00427FE3" w:rsidRDefault="00427FE3" w:rsidP="00D82306">
            <w:pPr>
              <w:bidi/>
              <w:rPr>
                <w:rFonts w:cs="B Nazanin"/>
                <w:rtl/>
                <w:lang w:bidi="fa-IR"/>
              </w:rPr>
            </w:pPr>
            <w:r>
              <w:rPr>
                <w:rFonts w:cs="B Nazanin" w:hint="cs"/>
                <w:rtl/>
                <w:lang w:bidi="fa-IR"/>
              </w:rPr>
              <w:t>تلفن: 84063274</w:t>
            </w:r>
          </w:p>
          <w:p w:rsidR="00427FE3" w:rsidRPr="00427FE3" w:rsidRDefault="00427FE3" w:rsidP="00D82306">
            <w:pPr>
              <w:bidi/>
              <w:rPr>
                <w:rFonts w:cs="B Nazanin"/>
                <w:rtl/>
                <w:lang w:bidi="fa-IR"/>
              </w:rPr>
            </w:pPr>
            <w:r>
              <w:rPr>
                <w:rFonts w:cs="B Nazanin" w:hint="cs"/>
                <w:rtl/>
                <w:lang w:bidi="fa-IR"/>
              </w:rPr>
              <w:t xml:space="preserve">رایانامه: </w:t>
            </w:r>
            <w:r w:rsidRPr="00427FE3">
              <w:fldChar w:fldCharType="begin"/>
            </w:r>
            <w:r w:rsidRPr="00427FE3">
              <w:rPr>
                <w:rFonts w:asciiTheme="majorBidi" w:hAnsiTheme="majorBidi" w:cstheme="majorBidi"/>
              </w:rPr>
              <w:instrText xml:space="preserve"> HYPERLINK "mailto:moghaddam@kntu.ac.ir" </w:instrText>
            </w:r>
            <w:r w:rsidRPr="00427FE3">
              <w:fldChar w:fldCharType="separate"/>
            </w:r>
            <w:r w:rsidRPr="00427FE3">
              <w:rPr>
                <w:rStyle w:val="Hyperlink"/>
                <w:rFonts w:asciiTheme="majorBidi" w:hAnsiTheme="majorBidi" w:cstheme="majorBidi"/>
                <w:color w:val="auto"/>
                <w:u w:val="none"/>
                <w:lang w:bidi="fa-IR"/>
              </w:rPr>
              <w:t>mojra@kntu.ac.ir</w:t>
            </w:r>
            <w:r w:rsidRPr="00427FE3">
              <w:rPr>
                <w:rStyle w:val="Hyperlink"/>
                <w:rFonts w:asciiTheme="majorBidi" w:hAnsiTheme="majorBidi" w:cstheme="majorBidi"/>
                <w:color w:val="auto"/>
                <w:u w:val="none"/>
                <w:lang w:bidi="fa-IR"/>
              </w:rPr>
              <w:fldChar w:fldCharType="end"/>
            </w:r>
          </w:p>
          <w:p w:rsidR="00427FE3" w:rsidRPr="00427FE3" w:rsidRDefault="00427FE3" w:rsidP="00D82306">
            <w:pPr>
              <w:bidi/>
              <w:rPr>
                <w:rFonts w:cs="B Nazanin"/>
                <w:lang w:bidi="fa-IR"/>
              </w:rPr>
            </w:pPr>
            <w:r w:rsidRPr="00427FE3">
              <w:rPr>
                <w:rFonts w:cs="B Nazanin" w:hint="cs"/>
                <w:rtl/>
                <w:lang w:bidi="fa-IR"/>
              </w:rPr>
              <w:t xml:space="preserve">وبگاه: </w:t>
            </w:r>
            <w:r w:rsidRPr="00427FE3">
              <w:rPr>
                <w:rStyle w:val="Hyperlink"/>
                <w:rFonts w:asciiTheme="majorBidi" w:hAnsiTheme="majorBidi" w:cstheme="majorBidi"/>
                <w:color w:val="auto"/>
                <w:u w:val="none"/>
                <w:lang w:bidi="fa-IR"/>
              </w:rPr>
              <w:t>http://wp.kntu.ac.ir/mojra</w:t>
            </w:r>
            <w:hyperlink r:id="rId15" w:history="1"/>
          </w:p>
          <w:p w:rsidR="00427FE3" w:rsidRPr="002F5708" w:rsidRDefault="00427FE3" w:rsidP="00D82306">
            <w:pPr>
              <w:bidi/>
              <w:rPr>
                <w:rFonts w:cs="B Nazanin"/>
                <w:b/>
                <w:bCs/>
                <w:rtl/>
                <w:lang w:bidi="fa-IR"/>
              </w:rPr>
            </w:pPr>
            <w:r w:rsidRPr="002F5708">
              <w:rPr>
                <w:rFonts w:cs="B Nazanin" w:hint="cs"/>
                <w:b/>
                <w:bCs/>
                <w:rtl/>
                <w:lang w:bidi="fa-IR"/>
              </w:rPr>
              <w:t>تحصیلات:</w:t>
            </w:r>
          </w:p>
          <w:p w:rsidR="00427FE3" w:rsidRDefault="00427FE3" w:rsidP="00D82306">
            <w:pPr>
              <w:bidi/>
              <w:rPr>
                <w:rFonts w:cs="B Nazanin"/>
                <w:rtl/>
                <w:lang w:bidi="fa-IR"/>
              </w:rPr>
            </w:pPr>
            <w:r>
              <w:rPr>
                <w:rFonts w:cs="B Nazanin" w:hint="cs"/>
                <w:rtl/>
                <w:lang w:bidi="fa-IR"/>
              </w:rPr>
              <w:t>کارشناسی مهندسی مکانیک- دانشگاه صنعتی شریف</w:t>
            </w:r>
          </w:p>
          <w:p w:rsidR="00427FE3" w:rsidRDefault="00427FE3" w:rsidP="00D82306">
            <w:pPr>
              <w:bidi/>
              <w:rPr>
                <w:rFonts w:cs="B Nazanin"/>
                <w:rtl/>
                <w:lang w:bidi="fa-IR"/>
              </w:rPr>
            </w:pPr>
            <w:r>
              <w:rPr>
                <w:rFonts w:cs="B Nazanin" w:hint="cs"/>
                <w:rtl/>
                <w:lang w:bidi="fa-IR"/>
              </w:rPr>
              <w:t>کارشناسی ارشد مهندسی پزشکی، بیومکانیک- دانشگاه صنعتی امیرکبیر</w:t>
            </w:r>
          </w:p>
          <w:p w:rsidR="00427FE3" w:rsidRDefault="00427FE3" w:rsidP="00D82306">
            <w:pPr>
              <w:bidi/>
              <w:rPr>
                <w:rFonts w:cs="B Nazanin"/>
                <w:rtl/>
                <w:lang w:bidi="fa-IR"/>
              </w:rPr>
            </w:pPr>
            <w:r>
              <w:rPr>
                <w:rFonts w:cs="B Nazanin" w:hint="cs"/>
                <w:rtl/>
                <w:lang w:bidi="fa-IR"/>
              </w:rPr>
              <w:t>دکترای مهندسی پزشکی، بیومکانیک- دانشگاه صنعتی امیرکبیر</w:t>
            </w:r>
          </w:p>
          <w:p w:rsidR="00427FE3" w:rsidRDefault="00427FE3" w:rsidP="00D82306">
            <w:pPr>
              <w:bidi/>
              <w:rPr>
                <w:rFonts w:cs="B Nazanin"/>
                <w:rtl/>
                <w:lang w:bidi="fa-IR"/>
              </w:rPr>
            </w:pPr>
            <w:r>
              <w:rPr>
                <w:rFonts w:cs="B Nazanin" w:hint="cs"/>
                <w:rtl/>
                <w:lang w:bidi="fa-IR"/>
              </w:rPr>
              <w:t>فرصت مطالعاتی</w:t>
            </w:r>
            <w:r w:rsidRPr="00201CE7">
              <w:rPr>
                <w:rFonts w:asciiTheme="majorBidi" w:hAnsiTheme="majorBidi" w:cstheme="majorBidi"/>
                <w:lang w:bidi="fa-IR"/>
              </w:rPr>
              <w:t xml:space="preserve">Eindhoven University of Technology (TU/e), </w:t>
            </w:r>
            <w:r w:rsidRPr="00201CE7">
              <w:rPr>
                <w:rStyle w:val="st"/>
                <w:rFonts w:asciiTheme="majorBidi" w:hAnsiTheme="majorBidi" w:cstheme="majorBidi"/>
              </w:rPr>
              <w:t>Netherlands</w:t>
            </w:r>
            <w:r>
              <w:rPr>
                <w:rFonts w:cs="B Nazanin"/>
                <w:lang w:bidi="fa-IR"/>
              </w:rPr>
              <w:t xml:space="preserve"> </w:t>
            </w:r>
          </w:p>
        </w:tc>
        <w:tc>
          <w:tcPr>
            <w:tcW w:w="3085" w:type="dxa"/>
          </w:tcPr>
          <w:p w:rsidR="00427FE3" w:rsidRDefault="00427FE3" w:rsidP="00D82306">
            <w:pPr>
              <w:bidi/>
              <w:jc w:val="right"/>
              <w:rPr>
                <w:rFonts w:cs="B Nazanin"/>
                <w:rtl/>
                <w:lang w:bidi="fa-IR"/>
              </w:rPr>
            </w:pPr>
            <w:r>
              <w:rPr>
                <w:rFonts w:cs="B Nazanin"/>
                <w:noProof/>
                <w:rtl/>
              </w:rPr>
              <w:drawing>
                <wp:inline distT="0" distB="0" distL="0" distR="0" wp14:anchorId="06BD61A7" wp14:editId="2A5800BC">
                  <wp:extent cx="1385248" cy="1764027"/>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r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7917" cy="1767426"/>
                          </a:xfrm>
                          <a:prstGeom prst="rect">
                            <a:avLst/>
                          </a:prstGeom>
                        </pic:spPr>
                      </pic:pic>
                    </a:graphicData>
                  </a:graphic>
                </wp:inline>
              </w:drawing>
            </w:r>
          </w:p>
        </w:tc>
      </w:tr>
    </w:tbl>
    <w:p w:rsidR="00427FE3" w:rsidRPr="00AA6B34" w:rsidRDefault="00427FE3" w:rsidP="00427FE3">
      <w:pPr>
        <w:bidi/>
        <w:spacing w:after="0" w:line="240" w:lineRule="auto"/>
        <w:rPr>
          <w:rFonts w:cs="B Nazanin"/>
          <w:b/>
          <w:bCs/>
          <w:rtl/>
          <w:lang w:bidi="fa-IR"/>
        </w:rPr>
      </w:pPr>
      <w:r w:rsidRPr="00AA6B34">
        <w:rPr>
          <w:rFonts w:cs="B Nazanin" w:hint="cs"/>
          <w:b/>
          <w:bCs/>
          <w:rtl/>
          <w:lang w:bidi="fa-IR"/>
        </w:rPr>
        <w:t>زمینه های پژوهشی:</w:t>
      </w:r>
    </w:p>
    <w:p w:rsidR="00427FE3" w:rsidRDefault="00427FE3" w:rsidP="00427FE3">
      <w:pPr>
        <w:pStyle w:val="ListParagraph"/>
        <w:numPr>
          <w:ilvl w:val="0"/>
          <w:numId w:val="4"/>
        </w:numPr>
        <w:bidi/>
        <w:spacing w:after="0" w:line="240" w:lineRule="auto"/>
        <w:rPr>
          <w:rFonts w:cs="B Nazanin"/>
          <w:lang w:bidi="fa-IR"/>
        </w:rPr>
      </w:pPr>
      <w:r>
        <w:rPr>
          <w:rFonts w:cs="B Nazanin" w:hint="cs"/>
          <w:rtl/>
          <w:lang w:bidi="fa-IR"/>
        </w:rPr>
        <w:t>روش ترموگرافی برای تشخیص سرطان با استفاده از پردازش تصویر حرارتی</w:t>
      </w:r>
    </w:p>
    <w:p w:rsidR="00427FE3" w:rsidRDefault="00427FE3" w:rsidP="00427FE3">
      <w:pPr>
        <w:pStyle w:val="ListParagraph"/>
        <w:numPr>
          <w:ilvl w:val="0"/>
          <w:numId w:val="4"/>
        </w:numPr>
        <w:bidi/>
        <w:spacing w:after="0" w:line="240" w:lineRule="auto"/>
        <w:rPr>
          <w:rFonts w:cs="B Nazanin"/>
          <w:lang w:bidi="fa-IR"/>
        </w:rPr>
      </w:pPr>
      <w:r>
        <w:rPr>
          <w:rFonts w:cs="B Nazanin" w:hint="cs"/>
          <w:rtl/>
          <w:lang w:bidi="fa-IR"/>
        </w:rPr>
        <w:t>روش حس لامسه مصنوعی برای تشخیص سرطان و یافتن ویژگی های تومور</w:t>
      </w:r>
    </w:p>
    <w:p w:rsidR="00427FE3" w:rsidRDefault="00427FE3" w:rsidP="00427FE3">
      <w:pPr>
        <w:pStyle w:val="ListParagraph"/>
        <w:numPr>
          <w:ilvl w:val="0"/>
          <w:numId w:val="4"/>
        </w:numPr>
        <w:bidi/>
        <w:spacing w:after="0" w:line="240" w:lineRule="auto"/>
        <w:rPr>
          <w:rFonts w:cs="B Nazanin"/>
          <w:lang w:bidi="fa-IR"/>
        </w:rPr>
      </w:pPr>
      <w:r>
        <w:rPr>
          <w:rFonts w:cs="B Nazanin" w:hint="cs"/>
          <w:rtl/>
          <w:lang w:bidi="fa-IR"/>
        </w:rPr>
        <w:t>روش هایفو (امواج اولتراسوند با شدت بالا) برای درمان سرطان</w:t>
      </w:r>
    </w:p>
    <w:p w:rsidR="00427FE3" w:rsidRPr="00270AE7" w:rsidRDefault="00427FE3" w:rsidP="00427FE3">
      <w:pPr>
        <w:bidi/>
        <w:spacing w:after="0" w:line="240" w:lineRule="auto"/>
        <w:rPr>
          <w:rFonts w:cs="B Nazanin"/>
          <w:sz w:val="12"/>
          <w:szCs w:val="12"/>
          <w:rtl/>
          <w:lang w:bidi="fa-IR"/>
        </w:rPr>
      </w:pPr>
    </w:p>
    <w:p w:rsidR="00427FE3" w:rsidRDefault="00427FE3" w:rsidP="00427FE3">
      <w:pPr>
        <w:bidi/>
        <w:spacing w:after="0" w:line="240" w:lineRule="auto"/>
        <w:rPr>
          <w:rFonts w:cs="B Nazanin"/>
          <w:b/>
          <w:bCs/>
          <w:lang w:bidi="fa-IR"/>
        </w:rPr>
      </w:pPr>
      <w:r w:rsidRPr="00AA6B34">
        <w:rPr>
          <w:rFonts w:cs="B Nazanin" w:hint="cs"/>
          <w:b/>
          <w:bCs/>
          <w:rtl/>
          <w:lang w:bidi="fa-IR"/>
        </w:rPr>
        <w:t>بیوگرافی:</w:t>
      </w:r>
    </w:p>
    <w:p w:rsidR="00427FE3" w:rsidRPr="0028498E" w:rsidRDefault="00427FE3" w:rsidP="00427FE3">
      <w:pPr>
        <w:bidi/>
        <w:spacing w:after="0" w:line="240" w:lineRule="auto"/>
        <w:rPr>
          <w:rFonts w:cs="B Nazanin"/>
          <w:b/>
          <w:bCs/>
          <w:sz w:val="4"/>
          <w:szCs w:val="4"/>
          <w:rtl/>
          <w:lang w:bidi="fa-IR"/>
        </w:rPr>
      </w:pPr>
    </w:p>
    <w:p w:rsidR="00427FE3" w:rsidRDefault="00427FE3" w:rsidP="00427FE3">
      <w:pPr>
        <w:bidi/>
        <w:spacing w:after="0" w:line="240" w:lineRule="auto"/>
        <w:jc w:val="both"/>
        <w:rPr>
          <w:rFonts w:cs="B Nazanin"/>
          <w:rtl/>
          <w:lang w:bidi="fa-IR"/>
        </w:rPr>
      </w:pPr>
      <w:r>
        <w:rPr>
          <w:rFonts w:cs="B Nazanin" w:hint="cs"/>
          <w:rtl/>
          <w:lang w:bidi="fa-IR"/>
        </w:rPr>
        <w:t xml:space="preserve">دکتر افسانه مجری فعالیت های آموزشی و پژوهشی خود را در دانشگاه صنعتی خواجه نصیرالدین طوسی از سال 1391 در دانشکده مهندسی مکانیک آغاز نموده است. مهمترین زمینه پژوهشی وی، توسعه روش های کم تهاجم </w:t>
      </w:r>
      <w:r w:rsidRPr="00674639">
        <w:rPr>
          <w:rFonts w:asciiTheme="majorBidi" w:hAnsiTheme="majorBidi" w:cstheme="majorBidi"/>
          <w:lang w:bidi="fa-IR"/>
        </w:rPr>
        <w:t>(non-invasive methods)</w:t>
      </w:r>
      <w:r>
        <w:rPr>
          <w:rFonts w:cs="B Nazanin" w:hint="cs"/>
          <w:rtl/>
          <w:lang w:bidi="fa-IR"/>
        </w:rPr>
        <w:t xml:space="preserve"> با دقت بالا برای تشخیص تومورهای بافت نرم در مراحل اولیه رشد تومور می باشد. اساس این روش اندازه گیری تغییرات خواص مکانیکی بافت مانند سختی بافت و تغییرات پارامترهای حرارتی بافت در اثر وجود تومور است. ایشان مقالاتی در زمینه تشخیص و مکان یابی تومورهای مغزی در حین عمل جراحی با آنالیز تصاویر حرارتی اندازه گیری شده روی سطح مغز، منتشر کرده است. این پژوهش با همکاری ایشان با مرکز جراحی مغز و اعصاب گامانایف انجام گرفته است. همچنین ایشان در زمینه تومورهای بافت کبد فعالیت های پژوهشی مشترک با همکاری مرکز بیماری های گوارش و کبد ایران و در زمینه تومورهای غده تیروئید با همکاری مرکز درمانی امام خمینی انجام داده است. از دیگر زمینه های فعالیت ایشان، فعالیت در زمینه نوین درمان تومورهای سرطانی به وسیله امواج اولتراسوند با شدت بالا (هایفوتراپی) می باشد که این روش درمانی را برای تومورهای غده تیروئید به کار گرفته و مقالاتی نیز در این زمینه به چاپ رسانده اند. زمینه های تحقیقاتی مورد علاقه ایشان، توسعه روش های تشخیص و درمان سرطان با استفاده از آنالیز داده ها با استفاده از شبکه های عصبی مصنوعی و پردازش تصویر می باشد.</w:t>
      </w:r>
    </w:p>
    <w:p w:rsidR="00427FE3" w:rsidRPr="00270AE7" w:rsidRDefault="00427FE3" w:rsidP="00427FE3">
      <w:pPr>
        <w:bidi/>
        <w:spacing w:after="0" w:line="240" w:lineRule="auto"/>
        <w:jc w:val="both"/>
        <w:rPr>
          <w:rFonts w:cs="B Nazanin"/>
          <w:sz w:val="12"/>
          <w:szCs w:val="12"/>
          <w:lang w:bidi="fa-IR"/>
        </w:rPr>
      </w:pPr>
    </w:p>
    <w:p w:rsidR="00427FE3" w:rsidRPr="00082CC0" w:rsidRDefault="00427FE3" w:rsidP="00427FE3">
      <w:pPr>
        <w:bidi/>
        <w:spacing w:after="0" w:line="240" w:lineRule="auto"/>
        <w:rPr>
          <w:rFonts w:asciiTheme="majorBidi" w:hAnsiTheme="majorBidi" w:cstheme="majorBidi"/>
          <w:b/>
          <w:bCs/>
          <w:rtl/>
          <w:lang w:bidi="fa-IR"/>
        </w:rPr>
      </w:pPr>
      <w:r>
        <w:rPr>
          <w:rFonts w:cs="B Nazanin" w:hint="cs"/>
          <w:b/>
          <w:bCs/>
          <w:rtl/>
          <w:lang w:bidi="fa-IR"/>
        </w:rPr>
        <w:t>مقالات منتخب:</w:t>
      </w:r>
    </w:p>
    <w:p w:rsidR="00427FE3" w:rsidRPr="0020472B" w:rsidRDefault="00427FE3" w:rsidP="00427FE3">
      <w:pPr>
        <w:bidi/>
        <w:spacing w:after="0" w:line="240" w:lineRule="auto"/>
        <w:jc w:val="both"/>
        <w:rPr>
          <w:rFonts w:asciiTheme="majorBidi" w:hAnsiTheme="majorBidi" w:cstheme="majorBidi"/>
          <w:b/>
          <w:bCs/>
          <w:sz w:val="18"/>
          <w:szCs w:val="18"/>
          <w:lang w:bidi="fa-IR"/>
        </w:rPr>
      </w:pP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20472B" w:rsidRPr="0020472B" w:rsidTr="00D82306">
        <w:trPr>
          <w:trHeight w:val="2452"/>
        </w:trPr>
        <w:tc>
          <w:tcPr>
            <w:tcW w:w="9606" w:type="dxa"/>
          </w:tcPr>
          <w:p w:rsidR="0020472B" w:rsidRPr="0020472B" w:rsidRDefault="0020472B" w:rsidP="00D82306">
            <w:pPr>
              <w:pStyle w:val="Default"/>
              <w:numPr>
                <w:ilvl w:val="0"/>
                <w:numId w:val="12"/>
              </w:numPr>
              <w:jc w:val="both"/>
              <w:rPr>
                <w:rFonts w:asciiTheme="majorBidi" w:hAnsiTheme="majorBidi" w:cstheme="majorBidi"/>
                <w:sz w:val="22"/>
                <w:szCs w:val="22"/>
              </w:rPr>
            </w:pPr>
            <w:r w:rsidRPr="0020472B">
              <w:rPr>
                <w:rFonts w:asciiTheme="majorBidi" w:hAnsiTheme="majorBidi" w:cstheme="majorBidi"/>
                <w:sz w:val="22"/>
                <w:szCs w:val="22"/>
              </w:rPr>
              <w:t xml:space="preserve">M. </w:t>
            </w:r>
            <w:proofErr w:type="spellStart"/>
            <w:r w:rsidRPr="0020472B">
              <w:rPr>
                <w:rFonts w:asciiTheme="majorBidi" w:hAnsiTheme="majorBidi" w:cstheme="majorBidi"/>
                <w:sz w:val="22"/>
                <w:szCs w:val="22"/>
              </w:rPr>
              <w:t>Baghban</w:t>
            </w:r>
            <w:proofErr w:type="spellEnd"/>
            <w:r w:rsidRPr="0020472B">
              <w:rPr>
                <w:rFonts w:asciiTheme="majorBidi" w:hAnsiTheme="majorBidi" w:cstheme="majorBidi"/>
                <w:sz w:val="22"/>
                <w:szCs w:val="22"/>
              </w:rPr>
              <w:t xml:space="preserve">, </w:t>
            </w:r>
            <w:r w:rsidRPr="0020472B">
              <w:rPr>
                <w:rFonts w:asciiTheme="majorBidi" w:hAnsiTheme="majorBidi" w:cstheme="majorBidi"/>
                <w:b/>
                <w:bCs/>
                <w:sz w:val="22"/>
                <w:szCs w:val="22"/>
              </w:rPr>
              <w:t xml:space="preserve">A. </w:t>
            </w:r>
            <w:proofErr w:type="spellStart"/>
            <w:r w:rsidRPr="0020472B">
              <w:rPr>
                <w:rFonts w:asciiTheme="majorBidi" w:hAnsiTheme="majorBidi" w:cstheme="majorBidi"/>
                <w:b/>
                <w:bCs/>
                <w:sz w:val="22"/>
                <w:szCs w:val="22"/>
              </w:rPr>
              <w:t>Mojra</w:t>
            </w:r>
            <w:proofErr w:type="spellEnd"/>
            <w:r w:rsidRPr="0020472B">
              <w:rPr>
                <w:rFonts w:asciiTheme="majorBidi" w:hAnsiTheme="majorBidi" w:cstheme="majorBidi"/>
                <w:sz w:val="22"/>
                <w:szCs w:val="22"/>
              </w:rPr>
              <w:t>, “Early relaxation time assessment for characterization of breast tissue and diagnosis of breast tumor”, Journal of Mechanical Behavior of Biomedical Materials, 2018.</w:t>
            </w:r>
          </w:p>
          <w:p w:rsidR="0020472B" w:rsidRPr="0020472B" w:rsidRDefault="0020472B" w:rsidP="00D82306">
            <w:pPr>
              <w:pStyle w:val="Default"/>
              <w:numPr>
                <w:ilvl w:val="0"/>
                <w:numId w:val="12"/>
              </w:numPr>
              <w:jc w:val="both"/>
              <w:rPr>
                <w:rFonts w:asciiTheme="majorBidi" w:hAnsiTheme="majorBidi" w:cstheme="majorBidi"/>
                <w:sz w:val="22"/>
                <w:szCs w:val="22"/>
              </w:rPr>
            </w:pPr>
            <w:r w:rsidRPr="0020472B">
              <w:rPr>
                <w:rFonts w:asciiTheme="majorBidi" w:hAnsiTheme="majorBidi" w:cstheme="majorBidi"/>
                <w:sz w:val="22"/>
                <w:szCs w:val="22"/>
              </w:rPr>
              <w:t xml:space="preserve">N. </w:t>
            </w:r>
            <w:proofErr w:type="spellStart"/>
            <w:r w:rsidRPr="0020472B">
              <w:rPr>
                <w:rFonts w:asciiTheme="majorBidi" w:hAnsiTheme="majorBidi" w:cstheme="majorBidi"/>
                <w:sz w:val="22"/>
                <w:szCs w:val="22"/>
              </w:rPr>
              <w:t>Madani</w:t>
            </w:r>
            <w:proofErr w:type="spellEnd"/>
            <w:r w:rsidRPr="0020472B">
              <w:rPr>
                <w:rFonts w:asciiTheme="majorBidi" w:hAnsiTheme="majorBidi" w:cstheme="majorBidi"/>
                <w:sz w:val="22"/>
                <w:szCs w:val="22"/>
              </w:rPr>
              <w:t xml:space="preserve">, </w:t>
            </w:r>
            <w:r w:rsidRPr="0020472B">
              <w:rPr>
                <w:rFonts w:asciiTheme="majorBidi" w:hAnsiTheme="majorBidi" w:cstheme="majorBidi"/>
                <w:b/>
                <w:bCs/>
                <w:sz w:val="22"/>
                <w:szCs w:val="22"/>
              </w:rPr>
              <w:t xml:space="preserve">A. </w:t>
            </w:r>
            <w:proofErr w:type="spellStart"/>
            <w:r w:rsidRPr="0020472B">
              <w:rPr>
                <w:rFonts w:asciiTheme="majorBidi" w:hAnsiTheme="majorBidi" w:cstheme="majorBidi"/>
                <w:b/>
                <w:bCs/>
                <w:sz w:val="22"/>
                <w:szCs w:val="22"/>
              </w:rPr>
              <w:t>Mojra</w:t>
            </w:r>
            <w:proofErr w:type="spellEnd"/>
            <w:r w:rsidRPr="0020472B">
              <w:rPr>
                <w:rFonts w:asciiTheme="majorBidi" w:hAnsiTheme="majorBidi" w:cstheme="majorBidi"/>
                <w:sz w:val="22"/>
                <w:szCs w:val="22"/>
              </w:rPr>
              <w:t>, “Quantitative diagnosis of breast tumors by characterization of viscoelastic</w:t>
            </w:r>
            <w:r w:rsidRPr="0020472B">
              <w:rPr>
                <w:rFonts w:asciiTheme="majorBidi" w:hAnsiTheme="majorBidi" w:cstheme="majorBidi"/>
                <w:sz w:val="22"/>
                <w:szCs w:val="22"/>
                <w:rtl/>
              </w:rPr>
              <w:t xml:space="preserve"> </w:t>
            </w:r>
            <w:r w:rsidRPr="0020472B">
              <w:rPr>
                <w:rFonts w:asciiTheme="majorBidi" w:hAnsiTheme="majorBidi" w:cstheme="majorBidi"/>
                <w:sz w:val="22"/>
                <w:szCs w:val="22"/>
              </w:rPr>
              <w:t>behavior of healthy breast tissue”, Journal of Mechanical Behavior of Biomedical Materials, 2018.</w:t>
            </w:r>
          </w:p>
          <w:p w:rsidR="0020472B" w:rsidRPr="0020472B" w:rsidRDefault="0020472B" w:rsidP="00D82306">
            <w:pPr>
              <w:pStyle w:val="Default"/>
              <w:numPr>
                <w:ilvl w:val="0"/>
                <w:numId w:val="12"/>
              </w:numPr>
              <w:jc w:val="both"/>
              <w:rPr>
                <w:rFonts w:asciiTheme="majorBidi" w:hAnsiTheme="majorBidi" w:cstheme="majorBidi"/>
                <w:sz w:val="22"/>
                <w:szCs w:val="22"/>
              </w:rPr>
            </w:pPr>
            <w:r w:rsidRPr="0020472B">
              <w:rPr>
                <w:rFonts w:asciiTheme="majorBidi" w:hAnsiTheme="majorBidi" w:cstheme="majorBidi"/>
                <w:sz w:val="22"/>
                <w:szCs w:val="22"/>
              </w:rPr>
              <w:t xml:space="preserve">Z. </w:t>
            </w:r>
            <w:proofErr w:type="spellStart"/>
            <w:r w:rsidRPr="0020472B">
              <w:rPr>
                <w:rFonts w:asciiTheme="majorBidi" w:hAnsiTheme="majorBidi" w:cstheme="majorBidi"/>
                <w:sz w:val="22"/>
                <w:szCs w:val="22"/>
              </w:rPr>
              <w:t>Heidary</w:t>
            </w:r>
            <w:proofErr w:type="spellEnd"/>
            <w:r w:rsidRPr="0020472B">
              <w:rPr>
                <w:rFonts w:asciiTheme="majorBidi" w:hAnsiTheme="majorBidi" w:cstheme="majorBidi"/>
                <w:sz w:val="22"/>
                <w:szCs w:val="22"/>
              </w:rPr>
              <w:t xml:space="preserve">, </w:t>
            </w:r>
            <w:r w:rsidRPr="0020472B">
              <w:rPr>
                <w:rFonts w:asciiTheme="majorBidi" w:hAnsiTheme="majorBidi" w:cstheme="majorBidi"/>
                <w:b/>
                <w:bCs/>
                <w:sz w:val="22"/>
                <w:szCs w:val="22"/>
              </w:rPr>
              <w:t xml:space="preserve">A. </w:t>
            </w:r>
            <w:proofErr w:type="spellStart"/>
            <w:r w:rsidRPr="0020472B">
              <w:rPr>
                <w:rFonts w:asciiTheme="majorBidi" w:hAnsiTheme="majorBidi" w:cstheme="majorBidi"/>
                <w:b/>
                <w:bCs/>
                <w:sz w:val="22"/>
                <w:szCs w:val="22"/>
              </w:rPr>
              <w:t>Mojra</w:t>
            </w:r>
            <w:proofErr w:type="spellEnd"/>
            <w:r w:rsidRPr="0020472B">
              <w:rPr>
                <w:rFonts w:asciiTheme="majorBidi" w:hAnsiTheme="majorBidi" w:cstheme="majorBidi"/>
                <w:sz w:val="22"/>
                <w:szCs w:val="22"/>
              </w:rPr>
              <w:t xml:space="preserve">, M. </w:t>
            </w:r>
            <w:proofErr w:type="spellStart"/>
            <w:r w:rsidRPr="0020472B">
              <w:rPr>
                <w:rFonts w:asciiTheme="majorBidi" w:hAnsiTheme="majorBidi" w:cstheme="majorBidi"/>
                <w:sz w:val="22"/>
                <w:szCs w:val="22"/>
              </w:rPr>
              <w:t>Bazargan</w:t>
            </w:r>
            <w:proofErr w:type="spellEnd"/>
            <w:r w:rsidRPr="0020472B">
              <w:rPr>
                <w:rFonts w:asciiTheme="majorBidi" w:hAnsiTheme="majorBidi" w:cstheme="majorBidi"/>
                <w:sz w:val="22"/>
                <w:szCs w:val="22"/>
              </w:rPr>
              <w:t xml:space="preserve">, M. </w:t>
            </w:r>
            <w:proofErr w:type="spellStart"/>
            <w:r w:rsidRPr="0020472B">
              <w:rPr>
                <w:rFonts w:asciiTheme="majorBidi" w:hAnsiTheme="majorBidi" w:cstheme="majorBidi"/>
                <w:sz w:val="22"/>
                <w:szCs w:val="22"/>
              </w:rPr>
              <w:t>Shirazi</w:t>
            </w:r>
            <w:proofErr w:type="spellEnd"/>
            <w:r w:rsidRPr="0020472B">
              <w:rPr>
                <w:rFonts w:asciiTheme="majorBidi" w:hAnsiTheme="majorBidi" w:cstheme="majorBidi"/>
                <w:sz w:val="22"/>
                <w:szCs w:val="22"/>
              </w:rPr>
              <w:t xml:space="preserve">, “A novel approach for early evaluation of orthodontic process by a numerical </w:t>
            </w:r>
            <w:proofErr w:type="spellStart"/>
            <w:r w:rsidRPr="0020472B">
              <w:rPr>
                <w:rFonts w:asciiTheme="majorBidi" w:hAnsiTheme="majorBidi" w:cstheme="majorBidi"/>
                <w:sz w:val="22"/>
                <w:szCs w:val="22"/>
              </w:rPr>
              <w:t>thermomechanical</w:t>
            </w:r>
            <w:proofErr w:type="spellEnd"/>
            <w:r w:rsidRPr="0020472B">
              <w:rPr>
                <w:rFonts w:asciiTheme="majorBidi" w:hAnsiTheme="majorBidi" w:cstheme="majorBidi"/>
                <w:sz w:val="22"/>
                <w:szCs w:val="22"/>
              </w:rPr>
              <w:t xml:space="preserve"> analysis”, International Journal for Numerical Methods in Biomedical Engineering, 2017.</w:t>
            </w:r>
          </w:p>
          <w:p w:rsidR="0020472B" w:rsidRPr="0020472B" w:rsidRDefault="0020472B" w:rsidP="00D82306">
            <w:pPr>
              <w:pStyle w:val="Default"/>
              <w:numPr>
                <w:ilvl w:val="0"/>
                <w:numId w:val="12"/>
              </w:numPr>
              <w:jc w:val="both"/>
              <w:rPr>
                <w:rFonts w:asciiTheme="majorBidi" w:hAnsiTheme="majorBidi" w:cstheme="majorBidi"/>
                <w:sz w:val="22"/>
                <w:szCs w:val="22"/>
              </w:rPr>
            </w:pPr>
            <w:r w:rsidRPr="0020472B">
              <w:rPr>
                <w:rFonts w:asciiTheme="majorBidi" w:hAnsiTheme="majorBidi" w:cstheme="majorBidi"/>
                <w:sz w:val="22"/>
                <w:szCs w:val="22"/>
              </w:rPr>
              <w:t xml:space="preserve">F. </w:t>
            </w:r>
            <w:proofErr w:type="spellStart"/>
            <w:r w:rsidRPr="0020472B">
              <w:rPr>
                <w:rFonts w:asciiTheme="majorBidi" w:hAnsiTheme="majorBidi" w:cstheme="majorBidi"/>
                <w:sz w:val="22"/>
                <w:szCs w:val="22"/>
              </w:rPr>
              <w:t>Bahramian</w:t>
            </w:r>
            <w:proofErr w:type="spellEnd"/>
            <w:r w:rsidRPr="0020472B">
              <w:rPr>
                <w:rFonts w:asciiTheme="majorBidi" w:hAnsiTheme="majorBidi" w:cstheme="majorBidi"/>
                <w:sz w:val="22"/>
                <w:szCs w:val="22"/>
              </w:rPr>
              <w:t xml:space="preserve">, </w:t>
            </w:r>
            <w:r w:rsidRPr="0020472B">
              <w:rPr>
                <w:rFonts w:asciiTheme="majorBidi" w:hAnsiTheme="majorBidi" w:cstheme="majorBidi"/>
                <w:b/>
                <w:bCs/>
                <w:sz w:val="22"/>
                <w:szCs w:val="22"/>
              </w:rPr>
              <w:t xml:space="preserve">A. </w:t>
            </w:r>
            <w:proofErr w:type="spellStart"/>
            <w:r w:rsidRPr="0020472B">
              <w:rPr>
                <w:rFonts w:asciiTheme="majorBidi" w:hAnsiTheme="majorBidi" w:cstheme="majorBidi"/>
                <w:b/>
                <w:bCs/>
                <w:sz w:val="22"/>
                <w:szCs w:val="22"/>
              </w:rPr>
              <w:t>Mojra</w:t>
            </w:r>
            <w:proofErr w:type="spellEnd"/>
            <w:r w:rsidRPr="0020472B">
              <w:rPr>
                <w:rFonts w:asciiTheme="majorBidi" w:hAnsiTheme="majorBidi" w:cstheme="majorBidi"/>
                <w:sz w:val="22"/>
                <w:szCs w:val="22"/>
              </w:rPr>
              <w:t>, “Assessment of thermography technique for detection of thyroid gland: a numerical approach accompanied by an experimental study”, Journal of Biomedical Engineering, 2017.</w:t>
            </w:r>
          </w:p>
          <w:p w:rsidR="0020472B" w:rsidRPr="0020472B" w:rsidRDefault="0020472B" w:rsidP="00D82306">
            <w:pPr>
              <w:pStyle w:val="Default"/>
              <w:numPr>
                <w:ilvl w:val="0"/>
                <w:numId w:val="12"/>
              </w:numPr>
              <w:jc w:val="both"/>
              <w:rPr>
                <w:rFonts w:asciiTheme="majorBidi" w:hAnsiTheme="majorBidi" w:cstheme="majorBidi"/>
                <w:sz w:val="18"/>
                <w:szCs w:val="18"/>
                <w:rtl/>
                <w:lang w:bidi="fa-IR"/>
              </w:rPr>
            </w:pPr>
            <w:r w:rsidRPr="0020472B">
              <w:rPr>
                <w:rFonts w:asciiTheme="majorBidi" w:hAnsiTheme="majorBidi" w:cstheme="majorBidi"/>
                <w:sz w:val="22"/>
                <w:szCs w:val="22"/>
              </w:rPr>
              <w:t xml:space="preserve">M. </w:t>
            </w:r>
            <w:proofErr w:type="spellStart"/>
            <w:r w:rsidRPr="0020472B">
              <w:rPr>
                <w:rFonts w:asciiTheme="majorBidi" w:hAnsiTheme="majorBidi" w:cstheme="majorBidi"/>
                <w:sz w:val="22"/>
                <w:szCs w:val="22"/>
              </w:rPr>
              <w:t>Sadeghi</w:t>
            </w:r>
            <w:proofErr w:type="spellEnd"/>
            <w:r w:rsidRPr="0020472B">
              <w:rPr>
                <w:rFonts w:asciiTheme="majorBidi" w:hAnsiTheme="majorBidi" w:cstheme="majorBidi"/>
                <w:sz w:val="22"/>
                <w:szCs w:val="22"/>
              </w:rPr>
              <w:t xml:space="preserve">, </w:t>
            </w:r>
            <w:r w:rsidRPr="0020472B">
              <w:rPr>
                <w:rFonts w:asciiTheme="majorBidi" w:hAnsiTheme="majorBidi" w:cstheme="majorBidi"/>
                <w:b/>
                <w:bCs/>
                <w:sz w:val="22"/>
                <w:szCs w:val="22"/>
              </w:rPr>
              <w:t xml:space="preserve">A. </w:t>
            </w:r>
            <w:proofErr w:type="spellStart"/>
            <w:r w:rsidRPr="0020472B">
              <w:rPr>
                <w:rFonts w:asciiTheme="majorBidi" w:hAnsiTheme="majorBidi" w:cstheme="majorBidi"/>
                <w:b/>
                <w:bCs/>
                <w:sz w:val="22"/>
                <w:szCs w:val="22"/>
              </w:rPr>
              <w:t>Mojra</w:t>
            </w:r>
            <w:proofErr w:type="spellEnd"/>
            <w:r w:rsidRPr="0020472B">
              <w:rPr>
                <w:rFonts w:asciiTheme="majorBidi" w:hAnsiTheme="majorBidi" w:cstheme="majorBidi"/>
                <w:sz w:val="22"/>
                <w:szCs w:val="22"/>
              </w:rPr>
              <w:t xml:space="preserve">, S. </w:t>
            </w:r>
            <w:proofErr w:type="spellStart"/>
            <w:r w:rsidRPr="0020472B">
              <w:rPr>
                <w:rFonts w:asciiTheme="majorBidi" w:hAnsiTheme="majorBidi" w:cstheme="majorBidi"/>
                <w:sz w:val="22"/>
                <w:szCs w:val="22"/>
              </w:rPr>
              <w:t>Sadeghi</w:t>
            </w:r>
            <w:proofErr w:type="spellEnd"/>
            <w:r w:rsidRPr="0020472B">
              <w:rPr>
                <w:rFonts w:asciiTheme="majorBidi" w:hAnsiTheme="majorBidi" w:cstheme="majorBidi"/>
                <w:sz w:val="22"/>
                <w:szCs w:val="22"/>
              </w:rPr>
              <w:t>, “Parameter estimation of brain tumors using intraoperative thermal imaging based on artificial tactile sensing in conjunction with artificial neural network”, Journal of Physics D: Applied Physics, 2016.</w:t>
            </w:r>
          </w:p>
        </w:tc>
      </w:tr>
    </w:tbl>
    <w:p w:rsidR="0020472B" w:rsidRDefault="0020472B" w:rsidP="0020472B">
      <w:pPr>
        <w:autoSpaceDE w:val="0"/>
        <w:autoSpaceDN w:val="0"/>
        <w:adjustRightInd w:val="0"/>
        <w:spacing w:after="0" w:line="240" w:lineRule="auto"/>
        <w:rPr>
          <w:rFonts w:ascii="Calibri" w:hAnsi="Calibri"/>
          <w:color w:val="000000"/>
          <w:sz w:val="18"/>
          <w:szCs w:val="18"/>
          <w:lang w:bidi="fa-IR"/>
        </w:rPr>
      </w:pPr>
    </w:p>
    <w:sectPr w:rsidR="0020472B" w:rsidSect="00270AE7">
      <w:type w:val="continuous"/>
      <w:pgSz w:w="12240" w:h="15840"/>
      <w:pgMar w:top="1361" w:right="1440" w:bottom="1440"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Gulliv-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589C"/>
    <w:multiLevelType w:val="hybridMultilevel"/>
    <w:tmpl w:val="5168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D7BC7"/>
    <w:multiLevelType w:val="hybridMultilevel"/>
    <w:tmpl w:val="C6E2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14A29"/>
    <w:multiLevelType w:val="hybridMultilevel"/>
    <w:tmpl w:val="A0C2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1653E"/>
    <w:multiLevelType w:val="hybridMultilevel"/>
    <w:tmpl w:val="7950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B016C"/>
    <w:multiLevelType w:val="hybridMultilevel"/>
    <w:tmpl w:val="8B32946E"/>
    <w:lvl w:ilvl="0" w:tplc="0409000F">
      <w:start w:val="1"/>
      <w:numFmt w:val="decimal"/>
      <w:lvlText w:val="%1."/>
      <w:lvlJc w:val="left"/>
      <w:pPr>
        <w:ind w:left="720" w:hanging="360"/>
      </w:pPr>
      <w:rPr>
        <w:rFonts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B0508"/>
    <w:multiLevelType w:val="multilevel"/>
    <w:tmpl w:val="642E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454B2"/>
    <w:multiLevelType w:val="hybridMultilevel"/>
    <w:tmpl w:val="CE4AA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61298"/>
    <w:multiLevelType w:val="hybridMultilevel"/>
    <w:tmpl w:val="0D24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A47BC"/>
    <w:multiLevelType w:val="multilevel"/>
    <w:tmpl w:val="57CA6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41794"/>
    <w:multiLevelType w:val="hybridMultilevel"/>
    <w:tmpl w:val="B7CA7226"/>
    <w:lvl w:ilvl="0" w:tplc="AA8A059E">
      <w:start w:val="19"/>
      <w:numFmt w:val="bullet"/>
      <w:lvlText w:val="-"/>
      <w:lvlJc w:val="left"/>
      <w:pPr>
        <w:ind w:left="720" w:hanging="360"/>
      </w:pPr>
      <w:rPr>
        <w:rFonts w:ascii="AdvGulliv-R" w:eastAsiaTheme="minorHAnsi" w:hAnsi="AdvGulliv-R" w:cs="AdvGulliv-R"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A544A"/>
    <w:multiLevelType w:val="singleLevel"/>
    <w:tmpl w:val="7F8C8274"/>
    <w:lvl w:ilvl="0">
      <w:start w:val="1"/>
      <w:numFmt w:val="decimal"/>
      <w:pStyle w:val="references"/>
      <w:lvlText w:val="%1-"/>
      <w:lvlJc w:val="left"/>
      <w:pPr>
        <w:tabs>
          <w:tab w:val="num" w:pos="502"/>
        </w:tabs>
        <w:ind w:left="502" w:hanging="360"/>
      </w:pPr>
      <w:rPr>
        <w:rFonts w:ascii="TimesNewRoman" w:eastAsia="Times New Roman" w:hAnsi="TimesNewRoman" w:cs="TimesNewRoman"/>
        <w:b w:val="0"/>
        <w:i w:val="0"/>
        <w:color w:val="auto"/>
        <w:sz w:val="20"/>
      </w:rPr>
    </w:lvl>
  </w:abstractNum>
  <w:abstractNum w:abstractNumId="11">
    <w:nsid w:val="55420FF1"/>
    <w:multiLevelType w:val="hybridMultilevel"/>
    <w:tmpl w:val="9E72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832D1"/>
    <w:multiLevelType w:val="hybridMultilevel"/>
    <w:tmpl w:val="24AC5CCE"/>
    <w:lvl w:ilvl="0" w:tplc="FC46D5A8">
      <w:start w:val="1"/>
      <w:numFmt w:val="decimal"/>
      <w:lvlText w:val="%1."/>
      <w:lvlJc w:val="left"/>
      <w:pPr>
        <w:tabs>
          <w:tab w:val="num" w:pos="1440"/>
        </w:tabs>
        <w:ind w:left="144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1179B"/>
    <w:multiLevelType w:val="hybridMultilevel"/>
    <w:tmpl w:val="9392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00081"/>
    <w:multiLevelType w:val="hybridMultilevel"/>
    <w:tmpl w:val="08C4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1034D"/>
    <w:multiLevelType w:val="hybridMultilevel"/>
    <w:tmpl w:val="82349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EC0EC7"/>
    <w:multiLevelType w:val="hybridMultilevel"/>
    <w:tmpl w:val="28024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0"/>
  </w:num>
  <w:num w:numId="4">
    <w:abstractNumId w:val="1"/>
  </w:num>
  <w:num w:numId="5">
    <w:abstractNumId w:val="6"/>
  </w:num>
  <w:num w:numId="6">
    <w:abstractNumId w:val="10"/>
  </w:num>
  <w:num w:numId="7">
    <w:abstractNumId w:val="3"/>
  </w:num>
  <w:num w:numId="8">
    <w:abstractNumId w:val="13"/>
  </w:num>
  <w:num w:numId="9">
    <w:abstractNumId w:val="5"/>
  </w:num>
  <w:num w:numId="10">
    <w:abstractNumId w:val="8"/>
  </w:num>
  <w:num w:numId="11">
    <w:abstractNumId w:val="16"/>
  </w:num>
  <w:num w:numId="12">
    <w:abstractNumId w:val="14"/>
  </w:num>
  <w:num w:numId="13">
    <w:abstractNumId w:val="2"/>
  </w:num>
  <w:num w:numId="14">
    <w:abstractNumId w:val="15"/>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CD"/>
    <w:rsid w:val="00014765"/>
    <w:rsid w:val="00042EFC"/>
    <w:rsid w:val="000C571A"/>
    <w:rsid w:val="000E0842"/>
    <w:rsid w:val="00123D6A"/>
    <w:rsid w:val="00124790"/>
    <w:rsid w:val="00131A66"/>
    <w:rsid w:val="00137B9D"/>
    <w:rsid w:val="00137C84"/>
    <w:rsid w:val="001541A1"/>
    <w:rsid w:val="00161E7A"/>
    <w:rsid w:val="00167FCD"/>
    <w:rsid w:val="001B279B"/>
    <w:rsid w:val="001C2130"/>
    <w:rsid w:val="001C2C3E"/>
    <w:rsid w:val="001D37A3"/>
    <w:rsid w:val="001F4A37"/>
    <w:rsid w:val="00200F4A"/>
    <w:rsid w:val="00203C75"/>
    <w:rsid w:val="0020472B"/>
    <w:rsid w:val="00236B90"/>
    <w:rsid w:val="00254A3E"/>
    <w:rsid w:val="002608F7"/>
    <w:rsid w:val="002615CE"/>
    <w:rsid w:val="00263685"/>
    <w:rsid w:val="00270AE7"/>
    <w:rsid w:val="0027376D"/>
    <w:rsid w:val="00281962"/>
    <w:rsid w:val="002843E1"/>
    <w:rsid w:val="0028498E"/>
    <w:rsid w:val="00293BE5"/>
    <w:rsid w:val="002A01DF"/>
    <w:rsid w:val="002A5E9C"/>
    <w:rsid w:val="002C1B3E"/>
    <w:rsid w:val="002C58FB"/>
    <w:rsid w:val="002D0EE4"/>
    <w:rsid w:val="002E7F1F"/>
    <w:rsid w:val="002F2F63"/>
    <w:rsid w:val="002F5708"/>
    <w:rsid w:val="00307855"/>
    <w:rsid w:val="00324EC8"/>
    <w:rsid w:val="00334336"/>
    <w:rsid w:val="003509F3"/>
    <w:rsid w:val="0036112F"/>
    <w:rsid w:val="00367E50"/>
    <w:rsid w:val="003962C5"/>
    <w:rsid w:val="003F2815"/>
    <w:rsid w:val="0040104D"/>
    <w:rsid w:val="00427FE3"/>
    <w:rsid w:val="00432C6C"/>
    <w:rsid w:val="00442B3D"/>
    <w:rsid w:val="00445074"/>
    <w:rsid w:val="00445A12"/>
    <w:rsid w:val="00450969"/>
    <w:rsid w:val="00453A06"/>
    <w:rsid w:val="004568F1"/>
    <w:rsid w:val="004572CD"/>
    <w:rsid w:val="00493232"/>
    <w:rsid w:val="004B0697"/>
    <w:rsid w:val="004C7586"/>
    <w:rsid w:val="004D0BA8"/>
    <w:rsid w:val="004E12CF"/>
    <w:rsid w:val="004E33CA"/>
    <w:rsid w:val="0053477B"/>
    <w:rsid w:val="005707AB"/>
    <w:rsid w:val="005A3665"/>
    <w:rsid w:val="006016C6"/>
    <w:rsid w:val="00603494"/>
    <w:rsid w:val="00630CF2"/>
    <w:rsid w:val="00631B0F"/>
    <w:rsid w:val="00632A0A"/>
    <w:rsid w:val="006477BF"/>
    <w:rsid w:val="00693360"/>
    <w:rsid w:val="006A6CE8"/>
    <w:rsid w:val="006D0927"/>
    <w:rsid w:val="006D1E20"/>
    <w:rsid w:val="006E231F"/>
    <w:rsid w:val="0070778E"/>
    <w:rsid w:val="00757FD7"/>
    <w:rsid w:val="007816D1"/>
    <w:rsid w:val="007A204D"/>
    <w:rsid w:val="007C74DD"/>
    <w:rsid w:val="00815325"/>
    <w:rsid w:val="00825CBE"/>
    <w:rsid w:val="008B04E5"/>
    <w:rsid w:val="008E0B05"/>
    <w:rsid w:val="008E1E8E"/>
    <w:rsid w:val="008F2D51"/>
    <w:rsid w:val="00944D53"/>
    <w:rsid w:val="00965F4D"/>
    <w:rsid w:val="00975E0C"/>
    <w:rsid w:val="009C4500"/>
    <w:rsid w:val="009E04B5"/>
    <w:rsid w:val="00A5128F"/>
    <w:rsid w:val="00A74F8A"/>
    <w:rsid w:val="00AA5F7E"/>
    <w:rsid w:val="00AA6B34"/>
    <w:rsid w:val="00AE3358"/>
    <w:rsid w:val="00AF1A71"/>
    <w:rsid w:val="00B3597D"/>
    <w:rsid w:val="00B441EE"/>
    <w:rsid w:val="00B6418A"/>
    <w:rsid w:val="00B933E2"/>
    <w:rsid w:val="00BE53B7"/>
    <w:rsid w:val="00C2165D"/>
    <w:rsid w:val="00C37806"/>
    <w:rsid w:val="00C56620"/>
    <w:rsid w:val="00C70E2C"/>
    <w:rsid w:val="00C734E0"/>
    <w:rsid w:val="00C85D06"/>
    <w:rsid w:val="00CC04E2"/>
    <w:rsid w:val="00CC16B7"/>
    <w:rsid w:val="00CE5CC4"/>
    <w:rsid w:val="00D512CC"/>
    <w:rsid w:val="00D64054"/>
    <w:rsid w:val="00D9682A"/>
    <w:rsid w:val="00DA4AEB"/>
    <w:rsid w:val="00DF7DB6"/>
    <w:rsid w:val="00E5447C"/>
    <w:rsid w:val="00E92D74"/>
    <w:rsid w:val="00EA23A7"/>
    <w:rsid w:val="00EC0566"/>
    <w:rsid w:val="00F43774"/>
    <w:rsid w:val="00F7005C"/>
    <w:rsid w:val="00F76C16"/>
    <w:rsid w:val="00F94AB2"/>
    <w:rsid w:val="00FC3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131AE-396C-4FD5-9E75-0B4F3954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90"/>
    <w:pPr>
      <w:ind w:left="720"/>
      <w:contextualSpacing/>
    </w:pPr>
  </w:style>
  <w:style w:type="paragraph" w:styleId="BalloonText">
    <w:name w:val="Balloon Text"/>
    <w:basedOn w:val="Normal"/>
    <w:link w:val="BalloonTextChar"/>
    <w:uiPriority w:val="99"/>
    <w:semiHidden/>
    <w:unhideWhenUsed/>
    <w:rsid w:val="0015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A1"/>
    <w:rPr>
      <w:rFonts w:ascii="Tahoma" w:hAnsi="Tahoma" w:cs="Tahoma"/>
      <w:sz w:val="16"/>
      <w:szCs w:val="16"/>
    </w:rPr>
  </w:style>
  <w:style w:type="table" w:styleId="TableGrid">
    <w:name w:val="Table Grid"/>
    <w:basedOn w:val="TableNormal"/>
    <w:rsid w:val="006E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04E2"/>
    <w:rPr>
      <w:color w:val="0000FF" w:themeColor="hyperlink"/>
      <w:u w:val="single"/>
    </w:rPr>
  </w:style>
  <w:style w:type="paragraph" w:customStyle="1" w:styleId="Default">
    <w:name w:val="Default"/>
    <w:rsid w:val="002F5708"/>
    <w:pPr>
      <w:autoSpaceDE w:val="0"/>
      <w:autoSpaceDN w:val="0"/>
      <w:adjustRightInd w:val="0"/>
      <w:spacing w:after="0" w:line="240" w:lineRule="auto"/>
    </w:pPr>
    <w:rPr>
      <w:rFonts w:ascii="Calibri" w:hAnsi="Calibri" w:cs="Calibri"/>
      <w:color w:val="000000"/>
      <w:sz w:val="24"/>
      <w:szCs w:val="24"/>
    </w:rPr>
  </w:style>
  <w:style w:type="paragraph" w:customStyle="1" w:styleId="references">
    <w:name w:val="references"/>
    <w:link w:val="referencesChar"/>
    <w:rsid w:val="00C734E0"/>
    <w:pPr>
      <w:numPr>
        <w:numId w:val="6"/>
      </w:numPr>
      <w:spacing w:after="40" w:line="180" w:lineRule="exact"/>
      <w:jc w:val="both"/>
    </w:pPr>
    <w:rPr>
      <w:rFonts w:ascii="Times New Roman" w:eastAsia="Times New Roman" w:hAnsi="Times New Roman" w:cs="Times New Roman"/>
      <w:sz w:val="16"/>
      <w:szCs w:val="20"/>
    </w:rPr>
  </w:style>
  <w:style w:type="character" w:customStyle="1" w:styleId="referencesChar">
    <w:name w:val="references Char"/>
    <w:link w:val="references"/>
    <w:rsid w:val="00C734E0"/>
    <w:rPr>
      <w:rFonts w:ascii="Times New Roman" w:eastAsia="Times New Roman" w:hAnsi="Times New Roman" w:cs="Times New Roman"/>
      <w:sz w:val="16"/>
      <w:szCs w:val="20"/>
    </w:rPr>
  </w:style>
  <w:style w:type="character" w:customStyle="1" w:styleId="object">
    <w:name w:val="object"/>
    <w:rsid w:val="00C734E0"/>
  </w:style>
  <w:style w:type="paragraph" w:styleId="NoSpacing">
    <w:name w:val="No Spacing"/>
    <w:uiPriority w:val="1"/>
    <w:qFormat/>
    <w:rsid w:val="007A204D"/>
    <w:pPr>
      <w:spacing w:after="0" w:line="240" w:lineRule="auto"/>
    </w:pPr>
  </w:style>
  <w:style w:type="character" w:customStyle="1" w:styleId="apple-converted-space">
    <w:name w:val="apple-converted-space"/>
    <w:rsid w:val="007A204D"/>
  </w:style>
  <w:style w:type="character" w:customStyle="1" w:styleId="st1">
    <w:name w:val="st1"/>
    <w:rsid w:val="007A204D"/>
  </w:style>
  <w:style w:type="character" w:customStyle="1" w:styleId="style4">
    <w:name w:val="style4"/>
    <w:rsid w:val="007A204D"/>
  </w:style>
  <w:style w:type="character" w:customStyle="1" w:styleId="papertitle">
    <w:name w:val="papertitle"/>
    <w:rsid w:val="007A204D"/>
  </w:style>
  <w:style w:type="character" w:customStyle="1" w:styleId="st">
    <w:name w:val="st"/>
    <w:basedOn w:val="DefaultParagraphFont"/>
    <w:rsid w:val="00427FE3"/>
  </w:style>
  <w:style w:type="character" w:styleId="Strong">
    <w:name w:val="Strong"/>
    <w:basedOn w:val="DefaultParagraphFont"/>
    <w:uiPriority w:val="22"/>
    <w:qFormat/>
    <w:rsid w:val="00137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p.kntu.ac.ir/ghaffar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p.kntu.ac.ir/moghaddam" TargetMode="External"/><Relationship Id="rId12" Type="http://schemas.openxmlformats.org/officeDocument/2006/relationships/hyperlink" Target="https://link.springer.com/journal/112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p.kntu.ac.ir/moghaddam" TargetMode="External"/><Relationship Id="rId10" Type="http://schemas.openxmlformats.org/officeDocument/2006/relationships/hyperlink" Target="https://wp.kntu.ac.ir/shahidian" TargetMode="External"/><Relationship Id="rId4" Type="http://schemas.openxmlformats.org/officeDocument/2006/relationships/webSettings" Target="webSettings.xml"/><Relationship Id="rId9" Type="http://schemas.openxmlformats.org/officeDocument/2006/relationships/hyperlink" Target="mailto:Shahidian@kntu.ac.ir"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Moghadam</dc:creator>
  <cp:lastModifiedBy>mohsen8</cp:lastModifiedBy>
  <cp:revision>6</cp:revision>
  <cp:lastPrinted>2018-12-23T00:06:00Z</cp:lastPrinted>
  <dcterms:created xsi:type="dcterms:W3CDTF">2018-12-25T11:18:00Z</dcterms:created>
  <dcterms:modified xsi:type="dcterms:W3CDTF">2018-12-25T11:26:00Z</dcterms:modified>
</cp:coreProperties>
</file>